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06D73" w14:textId="77777777" w:rsidR="00FE4EAB" w:rsidRDefault="00FE4EAB" w:rsidP="00BF67F4">
      <w:pPr>
        <w:rPr>
          <w:lang w:val="es-MX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437A74A3" wp14:editId="4D7CB465">
            <wp:simplePos x="0" y="0"/>
            <wp:positionH relativeFrom="column">
              <wp:posOffset>-1257300</wp:posOffset>
            </wp:positionH>
            <wp:positionV relativeFrom="paragraph">
              <wp:posOffset>-899796</wp:posOffset>
            </wp:positionV>
            <wp:extent cx="7770171" cy="10052779"/>
            <wp:effectExtent l="0" t="0" r="0" b="0"/>
            <wp:wrapTight wrapText="bothSides">
              <wp:wrapPolygon edited="0">
                <wp:start x="0" y="0"/>
                <wp:lineTo x="0" y="21558"/>
                <wp:lineTo x="21536" y="21558"/>
                <wp:lineTo x="21536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rtat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683" cy="10056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40ECC3" w14:textId="6C63C0F9" w:rsidR="005E6A05" w:rsidRDefault="007E774E" w:rsidP="00BF67F4">
      <w:pPr>
        <w:rPr>
          <w:lang w:val="es-MX"/>
        </w:rPr>
      </w:pPr>
      <w:r>
        <w:rPr>
          <w:lang w:val="es-MX"/>
        </w:rPr>
        <w:lastRenderedPageBreak/>
        <w:t xml:space="preserve">¿Cómo se imagina la Bogotá del Futuro? Esta premisa será el punto de partida para que </w:t>
      </w:r>
      <w:r w:rsidRPr="00612210">
        <w:rPr>
          <w:lang w:val="es-MX"/>
        </w:rPr>
        <w:t xml:space="preserve">la academia, </w:t>
      </w:r>
      <w:r>
        <w:rPr>
          <w:lang w:val="es-MX"/>
        </w:rPr>
        <w:t xml:space="preserve">entidades gubernamentales, colectivos, </w:t>
      </w:r>
      <w:r w:rsidRPr="00612210">
        <w:rPr>
          <w:lang w:val="es-MX"/>
        </w:rPr>
        <w:t>gremios y ciudadanía en general</w:t>
      </w:r>
      <w:r>
        <w:rPr>
          <w:lang w:val="es-MX"/>
        </w:rPr>
        <w:t xml:space="preserve">, desde sus diversos aprendizajes y áreas del conocimiento relaten como será la ciudad después de la pandemia. ¿Cómo hacerlo? </w:t>
      </w:r>
      <w:r w:rsidR="009B3C8C" w:rsidRPr="009B3C8C">
        <w:rPr>
          <w:lang w:val="es-MX"/>
        </w:rPr>
        <w:t xml:space="preserve">El Departamento Administrativo de la Defensoría del Espacio público- DADEP, </w:t>
      </w:r>
      <w:r w:rsidR="00E91965">
        <w:rPr>
          <w:lang w:val="es-MX"/>
        </w:rPr>
        <w:t xml:space="preserve">por medio del Observatorio del Espacio Público de Bogotá, </w:t>
      </w:r>
      <w:r>
        <w:rPr>
          <w:lang w:val="es-MX"/>
        </w:rPr>
        <w:t xml:space="preserve">da apertura a la convocatoria  de artículos </w:t>
      </w:r>
      <w:r w:rsidR="00DE6140">
        <w:rPr>
          <w:lang w:val="es-MX"/>
        </w:rPr>
        <w:t xml:space="preserve">“Imagina </w:t>
      </w:r>
      <w:r w:rsidR="00F2470B">
        <w:rPr>
          <w:lang w:val="es-MX"/>
        </w:rPr>
        <w:t>l</w:t>
      </w:r>
      <w:r w:rsidR="00DE6140">
        <w:rPr>
          <w:lang w:val="es-MX"/>
        </w:rPr>
        <w:t>a Bogotá futura”</w:t>
      </w:r>
      <w:r w:rsidR="00722526" w:rsidRPr="00612210">
        <w:rPr>
          <w:lang w:val="es-MX"/>
        </w:rPr>
        <w:t>.</w:t>
      </w:r>
      <w:r w:rsidR="00BC7E8D" w:rsidRPr="00612210">
        <w:rPr>
          <w:lang w:val="es-MX"/>
        </w:rPr>
        <w:t xml:space="preserve"> </w:t>
      </w:r>
      <w:r w:rsidR="00BF67F4">
        <w:rPr>
          <w:lang w:val="es-MX"/>
        </w:rPr>
        <w:t xml:space="preserve">Los </w:t>
      </w:r>
      <w:r w:rsidR="00900A57">
        <w:rPr>
          <w:lang w:val="es-MX"/>
        </w:rPr>
        <w:t>trabajos</w:t>
      </w:r>
      <w:r w:rsidR="00BF67F4">
        <w:rPr>
          <w:lang w:val="es-MX"/>
        </w:rPr>
        <w:t xml:space="preserve"> seleccionados que expresen clara y concretamente sus conocimiento, investigación e información, </w:t>
      </w:r>
      <w:r>
        <w:rPr>
          <w:lang w:val="es-MX"/>
        </w:rPr>
        <w:t>s</w:t>
      </w:r>
      <w:r w:rsidR="00E91965">
        <w:rPr>
          <w:lang w:val="es-MX"/>
        </w:rPr>
        <w:t>erán publicados en formato capítulo de libro “Imagina la Bogotá Futura” que será editado por el Observatori</w:t>
      </w:r>
      <w:r w:rsidR="00D721C4">
        <w:rPr>
          <w:lang w:val="es-MX"/>
        </w:rPr>
        <w:t>o del Espacio Público de Bogotá.</w:t>
      </w:r>
      <w:r>
        <w:rPr>
          <w:lang w:val="es-MX"/>
        </w:rPr>
        <w:t xml:space="preserve"> ¿Te animas a participar?</w:t>
      </w:r>
    </w:p>
    <w:p w14:paraId="57C7DE30" w14:textId="77777777" w:rsidR="004518EA" w:rsidRPr="00FE4EAB" w:rsidRDefault="00172385" w:rsidP="00FE4EAB">
      <w:pPr>
        <w:pStyle w:val="Ttulo1"/>
      </w:pPr>
      <w:r w:rsidRPr="00FE4EAB">
        <w:t>OBJETIVO</w:t>
      </w:r>
    </w:p>
    <w:p w14:paraId="29A3C01D" w14:textId="77777777" w:rsidR="0007345A" w:rsidRDefault="00172385" w:rsidP="009B3C8C">
      <w:pPr>
        <w:rPr>
          <w:lang w:val="es-MX"/>
        </w:rPr>
      </w:pPr>
      <w:r>
        <w:rPr>
          <w:lang w:val="es-MX"/>
        </w:rPr>
        <w:t xml:space="preserve">Convocar a la academia, </w:t>
      </w:r>
      <w:r w:rsidR="004505D0">
        <w:rPr>
          <w:lang w:val="es-MX"/>
        </w:rPr>
        <w:t xml:space="preserve">entidades gubernamentales, </w:t>
      </w:r>
      <w:r w:rsidR="00E91965">
        <w:rPr>
          <w:lang w:val="es-MX"/>
        </w:rPr>
        <w:t xml:space="preserve">colectivos, </w:t>
      </w:r>
      <w:r w:rsidR="006D4147">
        <w:rPr>
          <w:lang w:val="es-MX"/>
        </w:rPr>
        <w:t>gremios</w:t>
      </w:r>
      <w:r>
        <w:rPr>
          <w:lang w:val="es-MX"/>
        </w:rPr>
        <w:t xml:space="preserve"> y </w:t>
      </w:r>
      <w:r w:rsidR="006D4147">
        <w:rPr>
          <w:lang w:val="es-MX"/>
        </w:rPr>
        <w:t>ciudadanos</w:t>
      </w:r>
      <w:r w:rsidR="007E774E">
        <w:rPr>
          <w:lang w:val="es-MX"/>
        </w:rPr>
        <w:t xml:space="preserve"> </w:t>
      </w:r>
      <w:r w:rsidR="00A30C6D">
        <w:rPr>
          <w:lang w:val="es-MX"/>
        </w:rPr>
        <w:t xml:space="preserve">para </w:t>
      </w:r>
      <w:r w:rsidR="00E91965">
        <w:rPr>
          <w:lang w:val="es-MX"/>
        </w:rPr>
        <w:t xml:space="preserve">postular artículos </w:t>
      </w:r>
      <w:r w:rsidR="007E774E">
        <w:rPr>
          <w:lang w:val="es-MX"/>
        </w:rPr>
        <w:t xml:space="preserve">enfocados en cualquiera de las cuatro líneas temáticas designadas. Allí deberán plasmar sus </w:t>
      </w:r>
      <w:r w:rsidR="00AC38CF">
        <w:rPr>
          <w:lang w:val="es-MX"/>
        </w:rPr>
        <w:t>conocimiento</w:t>
      </w:r>
      <w:r w:rsidR="00FD4606">
        <w:rPr>
          <w:lang w:val="es-MX"/>
        </w:rPr>
        <w:t xml:space="preserve">s, experiencias y posibles propuestas, </w:t>
      </w:r>
      <w:r w:rsidR="0007345A">
        <w:rPr>
          <w:lang w:val="es-MX"/>
        </w:rPr>
        <w:t xml:space="preserve">frente </w:t>
      </w:r>
      <w:r w:rsidR="007E774E">
        <w:rPr>
          <w:lang w:val="es-MX"/>
        </w:rPr>
        <w:t>a</w:t>
      </w:r>
      <w:r w:rsidR="0007345A">
        <w:rPr>
          <w:lang w:val="es-MX"/>
        </w:rPr>
        <w:t xml:space="preserve"> </w:t>
      </w:r>
      <w:r w:rsidR="00F2470B">
        <w:rPr>
          <w:lang w:val="es-MX"/>
        </w:rPr>
        <w:t>cómo</w:t>
      </w:r>
      <w:r w:rsidR="0007345A">
        <w:rPr>
          <w:lang w:val="es-MX"/>
        </w:rPr>
        <w:t xml:space="preserve"> se imaginan </w:t>
      </w:r>
      <w:r w:rsidR="00F2470B">
        <w:rPr>
          <w:lang w:val="es-MX"/>
        </w:rPr>
        <w:t>l</w:t>
      </w:r>
      <w:r w:rsidR="0007345A">
        <w:rPr>
          <w:lang w:val="es-MX"/>
        </w:rPr>
        <w:t>a Bogotá futura</w:t>
      </w:r>
      <w:r w:rsidR="007E774E">
        <w:rPr>
          <w:lang w:val="es-MX"/>
        </w:rPr>
        <w:t xml:space="preserve">, </w:t>
      </w:r>
      <w:r w:rsidR="0007345A">
        <w:rPr>
          <w:lang w:val="es-MX"/>
        </w:rPr>
        <w:t xml:space="preserve"> respecto </w:t>
      </w:r>
      <w:r w:rsidR="00C052AD">
        <w:rPr>
          <w:lang w:val="es-MX"/>
        </w:rPr>
        <w:t>a la</w:t>
      </w:r>
      <w:r w:rsidR="003665E2">
        <w:rPr>
          <w:lang w:val="es-MX"/>
        </w:rPr>
        <w:t xml:space="preserve"> gestión del </w:t>
      </w:r>
      <w:r w:rsidR="0007345A">
        <w:rPr>
          <w:lang w:val="es-MX"/>
        </w:rPr>
        <w:t>esp</w:t>
      </w:r>
      <w:r w:rsidR="00D848AC">
        <w:rPr>
          <w:lang w:val="es-MX"/>
        </w:rPr>
        <w:t>a</w:t>
      </w:r>
      <w:r w:rsidR="0007345A">
        <w:rPr>
          <w:lang w:val="es-MX"/>
        </w:rPr>
        <w:t xml:space="preserve">cio </w:t>
      </w:r>
      <w:r w:rsidR="00D848AC">
        <w:rPr>
          <w:lang w:val="es-MX"/>
        </w:rPr>
        <w:t>público</w:t>
      </w:r>
      <w:r w:rsidR="007E774E">
        <w:rPr>
          <w:lang w:val="es-MX"/>
        </w:rPr>
        <w:t xml:space="preserve"> </w:t>
      </w:r>
      <w:r w:rsidR="002C5A91">
        <w:rPr>
          <w:lang w:val="es-MX"/>
        </w:rPr>
        <w:t xml:space="preserve">después de superada </w:t>
      </w:r>
      <w:r w:rsidR="0007345A">
        <w:rPr>
          <w:lang w:val="es-MX"/>
        </w:rPr>
        <w:t>la pandemia por COVID-19</w:t>
      </w:r>
      <w:r w:rsidR="003665E2">
        <w:rPr>
          <w:lang w:val="es-MX"/>
        </w:rPr>
        <w:t xml:space="preserve">. </w:t>
      </w:r>
    </w:p>
    <w:p w14:paraId="0A0DE8DD" w14:textId="77777777" w:rsidR="000F694E" w:rsidRDefault="007929B7" w:rsidP="00FE4EAB">
      <w:pPr>
        <w:pStyle w:val="Ttulo1"/>
      </w:pPr>
      <w:r>
        <w:t xml:space="preserve">LÍNEAS </w:t>
      </w:r>
      <w:r w:rsidR="00671C60">
        <w:t>TEMÁTICAS</w:t>
      </w:r>
    </w:p>
    <w:p w14:paraId="52AB0EF8" w14:textId="77777777" w:rsidR="006B0BD4" w:rsidRPr="006B0BD4" w:rsidRDefault="004505D0" w:rsidP="006B0BD4">
      <w:pPr>
        <w:rPr>
          <w:lang w:val="es-MX"/>
        </w:rPr>
      </w:pPr>
      <w:r>
        <w:rPr>
          <w:lang w:val="es-MX"/>
        </w:rPr>
        <w:t>La convocatoria</w:t>
      </w:r>
      <w:r w:rsidR="00130E3E">
        <w:rPr>
          <w:lang w:val="es-MX"/>
        </w:rPr>
        <w:t xml:space="preserve"> comprende</w:t>
      </w:r>
      <w:r w:rsidR="00964BCB">
        <w:rPr>
          <w:lang w:val="es-MX"/>
        </w:rPr>
        <w:t xml:space="preserve"> las siguientes </w:t>
      </w:r>
      <w:r w:rsidR="00130E3E">
        <w:rPr>
          <w:lang w:val="es-MX"/>
        </w:rPr>
        <w:t xml:space="preserve">líneas </w:t>
      </w:r>
      <w:r w:rsidR="009146F1">
        <w:rPr>
          <w:lang w:val="es-MX"/>
        </w:rPr>
        <w:t>temáticas</w:t>
      </w:r>
      <w:r w:rsidR="00130E3E">
        <w:rPr>
          <w:lang w:val="es-MX"/>
        </w:rPr>
        <w:t xml:space="preserve">, </w:t>
      </w:r>
      <w:r w:rsidR="009C76E0">
        <w:rPr>
          <w:lang w:val="es-MX"/>
        </w:rPr>
        <w:t xml:space="preserve"> </w:t>
      </w:r>
      <w:r w:rsidR="009A32E0">
        <w:rPr>
          <w:lang w:val="es-MX"/>
        </w:rPr>
        <w:t>que abordan</w:t>
      </w:r>
      <w:r w:rsidR="00E91965">
        <w:rPr>
          <w:lang w:val="es-MX"/>
        </w:rPr>
        <w:t xml:space="preserve"> los retos y oportunidades para la Bogotá futura </w:t>
      </w:r>
      <w:r>
        <w:rPr>
          <w:lang w:val="es-MX"/>
        </w:rPr>
        <w:t>del Siglo</w:t>
      </w:r>
      <w:r w:rsidR="00964BCB">
        <w:rPr>
          <w:lang w:val="es-MX"/>
        </w:rPr>
        <w:t xml:space="preserve"> XXI</w:t>
      </w:r>
      <w:r w:rsidR="009A32E0">
        <w:rPr>
          <w:lang w:val="es-MX"/>
        </w:rPr>
        <w:t>. Los</w:t>
      </w:r>
      <w:r>
        <w:rPr>
          <w:lang w:val="es-MX"/>
        </w:rPr>
        <w:t xml:space="preserve"> participantes podrán postularse a una</w:t>
      </w:r>
      <w:r w:rsidR="009A32E0">
        <w:rPr>
          <w:lang w:val="es-MX"/>
        </w:rPr>
        <w:t>,</w:t>
      </w:r>
      <w:r>
        <w:rPr>
          <w:lang w:val="es-MX"/>
        </w:rPr>
        <w:t xml:space="preserve"> de acuerdo con su perfil y los alcances de las propuestas</w:t>
      </w:r>
      <w:r w:rsidR="00E91965">
        <w:rPr>
          <w:lang w:val="es-MX"/>
        </w:rPr>
        <w:t>:</w:t>
      </w:r>
    </w:p>
    <w:p w14:paraId="076A3223" w14:textId="77777777" w:rsidR="00BB2746" w:rsidRDefault="0042550D" w:rsidP="00E56A8C">
      <w:pPr>
        <w:pStyle w:val="Prrafodelista"/>
        <w:numPr>
          <w:ilvl w:val="0"/>
          <w:numId w:val="1"/>
        </w:numPr>
        <w:rPr>
          <w:lang w:val="es-MX"/>
        </w:rPr>
      </w:pPr>
      <w:r w:rsidRPr="00BB2746">
        <w:rPr>
          <w:b/>
          <w:bCs/>
          <w:lang w:val="es-MX"/>
        </w:rPr>
        <w:t>Gestión</w:t>
      </w:r>
      <w:r w:rsidR="00E56A8C" w:rsidRPr="00BB2746">
        <w:rPr>
          <w:b/>
          <w:bCs/>
          <w:lang w:val="es-MX"/>
        </w:rPr>
        <w:t xml:space="preserve"> de los espacios públicos durante un año de pandemia</w:t>
      </w:r>
      <w:r w:rsidR="009C76E0">
        <w:rPr>
          <w:lang w:val="es-MX"/>
        </w:rPr>
        <w:t xml:space="preserve">: </w:t>
      </w:r>
      <w:r w:rsidR="00D01379">
        <w:rPr>
          <w:lang w:val="es-MX"/>
        </w:rPr>
        <w:t>L</w:t>
      </w:r>
      <w:r w:rsidR="008A624A">
        <w:rPr>
          <w:lang w:val="es-MX"/>
        </w:rPr>
        <w:t>a</w:t>
      </w:r>
      <w:r w:rsidR="001B48B9" w:rsidRPr="00BB2746">
        <w:rPr>
          <w:lang w:val="es-MX"/>
        </w:rPr>
        <w:t xml:space="preserve"> línea </w:t>
      </w:r>
      <w:r w:rsidRPr="00BB2746">
        <w:rPr>
          <w:lang w:val="es-MX"/>
        </w:rPr>
        <w:t xml:space="preserve">temática </w:t>
      </w:r>
      <w:r w:rsidR="00BB2746" w:rsidRPr="00BB2746">
        <w:rPr>
          <w:lang w:val="es-MX"/>
        </w:rPr>
        <w:t>va</w:t>
      </w:r>
      <w:r w:rsidRPr="00BB2746">
        <w:rPr>
          <w:lang w:val="es-MX"/>
        </w:rPr>
        <w:t xml:space="preserve"> dirigida a entidades, organismos nacionales e internacionales y la academia, que estén interesados en dar sus resultados o conocimientos relacionados con la gestión de espacio</w:t>
      </w:r>
      <w:r w:rsidR="009C76E0">
        <w:rPr>
          <w:lang w:val="es-MX"/>
        </w:rPr>
        <w:t>s</w:t>
      </w:r>
      <w:r w:rsidRPr="00BB2746">
        <w:rPr>
          <w:lang w:val="es-MX"/>
        </w:rPr>
        <w:t xml:space="preserve"> púbicos en Bogotá o en otras ciudades a nivel mundial. </w:t>
      </w:r>
    </w:p>
    <w:p w14:paraId="10122DBA" w14:textId="77777777" w:rsidR="00BB2746" w:rsidRDefault="00BB2746" w:rsidP="00BB2746">
      <w:pPr>
        <w:pStyle w:val="Prrafodelista"/>
        <w:ind w:left="360"/>
        <w:rPr>
          <w:lang w:val="es-MX"/>
        </w:rPr>
      </w:pPr>
    </w:p>
    <w:p w14:paraId="2470F736" w14:textId="77777777" w:rsidR="008A624A" w:rsidRPr="00493F6D" w:rsidRDefault="00E56A8C" w:rsidP="008A624A">
      <w:pPr>
        <w:pStyle w:val="Prrafodelista"/>
        <w:numPr>
          <w:ilvl w:val="0"/>
          <w:numId w:val="1"/>
        </w:numPr>
        <w:rPr>
          <w:b/>
          <w:bCs/>
          <w:lang w:val="es-MX"/>
        </w:rPr>
      </w:pPr>
      <w:r w:rsidRPr="00493F6D">
        <w:rPr>
          <w:b/>
          <w:bCs/>
          <w:lang w:val="es-MX"/>
        </w:rPr>
        <w:t>Perspectivas para superar la pandemia:</w:t>
      </w:r>
      <w:r w:rsidR="00D01379">
        <w:rPr>
          <w:b/>
          <w:bCs/>
          <w:lang w:val="es-MX"/>
        </w:rPr>
        <w:t xml:space="preserve"> </w:t>
      </w:r>
      <w:r w:rsidR="00D01379">
        <w:rPr>
          <w:lang w:val="es-MX"/>
        </w:rPr>
        <w:t>L</w:t>
      </w:r>
      <w:r w:rsidR="008A624A" w:rsidRPr="00493F6D">
        <w:rPr>
          <w:lang w:val="es-MX"/>
        </w:rPr>
        <w:t>a línea temática va dirigida a</w:t>
      </w:r>
      <w:r w:rsidR="00917D2F" w:rsidRPr="00493F6D">
        <w:rPr>
          <w:lang w:val="es-MX"/>
        </w:rPr>
        <w:t xml:space="preserve"> la ciudanía y </w:t>
      </w:r>
      <w:r w:rsidR="00B764BE" w:rsidRPr="00493F6D">
        <w:rPr>
          <w:lang w:val="es-MX"/>
        </w:rPr>
        <w:t>comunidad</w:t>
      </w:r>
      <w:r w:rsidR="00917D2F" w:rsidRPr="00493F6D">
        <w:rPr>
          <w:lang w:val="es-MX"/>
        </w:rPr>
        <w:t xml:space="preserve"> en general</w:t>
      </w:r>
      <w:r w:rsidR="00493F6D" w:rsidRPr="00493F6D">
        <w:rPr>
          <w:lang w:val="es-MX"/>
        </w:rPr>
        <w:t xml:space="preserve">, </w:t>
      </w:r>
      <w:r w:rsidR="00C052AD">
        <w:rPr>
          <w:lang w:val="es-MX"/>
        </w:rPr>
        <w:t>para</w:t>
      </w:r>
      <w:r w:rsidR="00493F6D" w:rsidRPr="00493F6D">
        <w:rPr>
          <w:lang w:val="es-MX"/>
        </w:rPr>
        <w:t xml:space="preserve"> dar a conocer las secuelas que ha dejado el COVID-19 en la vida de los Bogotano</w:t>
      </w:r>
      <w:r w:rsidR="00C052AD">
        <w:rPr>
          <w:lang w:val="es-MX"/>
        </w:rPr>
        <w:t>s</w:t>
      </w:r>
      <w:r w:rsidR="00493F6D" w:rsidRPr="00493F6D">
        <w:rPr>
          <w:lang w:val="es-MX"/>
        </w:rPr>
        <w:t xml:space="preserve"> y </w:t>
      </w:r>
      <w:r w:rsidR="00A7364C" w:rsidRPr="00493F6D">
        <w:rPr>
          <w:lang w:val="es-MX"/>
        </w:rPr>
        <w:t>cómo</w:t>
      </w:r>
      <w:r w:rsidR="00493F6D" w:rsidRPr="00493F6D">
        <w:rPr>
          <w:lang w:val="es-MX"/>
        </w:rPr>
        <w:t xml:space="preserve"> será el mejor escenario para el retorno a la normalidad.</w:t>
      </w:r>
    </w:p>
    <w:p w14:paraId="1CC8A6C4" w14:textId="77777777" w:rsidR="00493F6D" w:rsidRPr="00493F6D" w:rsidRDefault="00493F6D" w:rsidP="00493F6D">
      <w:pPr>
        <w:pStyle w:val="Prrafodelista"/>
        <w:rPr>
          <w:b/>
          <w:bCs/>
          <w:lang w:val="es-MX"/>
        </w:rPr>
      </w:pPr>
    </w:p>
    <w:p w14:paraId="58B26001" w14:textId="77777777" w:rsidR="00493F6D" w:rsidRPr="00493F6D" w:rsidRDefault="00E56A8C" w:rsidP="00E56A8C">
      <w:pPr>
        <w:pStyle w:val="Prrafodelista"/>
        <w:numPr>
          <w:ilvl w:val="0"/>
          <w:numId w:val="1"/>
        </w:numPr>
        <w:rPr>
          <w:lang w:val="es-MX"/>
        </w:rPr>
      </w:pPr>
      <w:r w:rsidRPr="008A624A">
        <w:rPr>
          <w:b/>
          <w:bCs/>
          <w:lang w:val="es-MX"/>
        </w:rPr>
        <w:t>Resignificación de los espacios públicos</w:t>
      </w:r>
      <w:r w:rsidR="00493F6D">
        <w:rPr>
          <w:b/>
          <w:bCs/>
          <w:lang w:val="es-MX"/>
        </w:rPr>
        <w:t xml:space="preserve">: </w:t>
      </w:r>
      <w:r w:rsidR="00D01379">
        <w:rPr>
          <w:lang w:val="es-MX"/>
        </w:rPr>
        <w:t>L</w:t>
      </w:r>
      <w:r w:rsidR="00493F6D" w:rsidRPr="00493F6D">
        <w:rPr>
          <w:lang w:val="es-MX"/>
        </w:rPr>
        <w:t xml:space="preserve">a línea temática va dirigida </w:t>
      </w:r>
      <w:r w:rsidR="009C76E0">
        <w:rPr>
          <w:lang w:val="es-MX"/>
        </w:rPr>
        <w:t xml:space="preserve">a </w:t>
      </w:r>
      <w:r w:rsidR="00493F6D" w:rsidRPr="00493F6D">
        <w:rPr>
          <w:lang w:val="es-MX"/>
        </w:rPr>
        <w:t>a</w:t>
      </w:r>
      <w:r w:rsidR="00493F6D">
        <w:rPr>
          <w:lang w:val="es-MX"/>
        </w:rPr>
        <w:t>ctores comunitario</w:t>
      </w:r>
      <w:r w:rsidR="007770B8">
        <w:rPr>
          <w:lang w:val="es-MX"/>
        </w:rPr>
        <w:t>s</w:t>
      </w:r>
      <w:r w:rsidR="00493F6D">
        <w:rPr>
          <w:lang w:val="es-MX"/>
        </w:rPr>
        <w:t xml:space="preserve">, academia y expertos </w:t>
      </w:r>
      <w:r w:rsidR="007770B8">
        <w:rPr>
          <w:lang w:val="es-MX"/>
        </w:rPr>
        <w:t xml:space="preserve">en planificación territorial, </w:t>
      </w:r>
      <w:r w:rsidR="009C76E0">
        <w:rPr>
          <w:lang w:val="es-MX"/>
        </w:rPr>
        <w:t>con</w:t>
      </w:r>
      <w:r w:rsidR="007770B8">
        <w:rPr>
          <w:lang w:val="es-MX"/>
        </w:rPr>
        <w:t xml:space="preserve"> propuestas definidas</w:t>
      </w:r>
      <w:r w:rsidR="009C76E0">
        <w:rPr>
          <w:lang w:val="es-MX"/>
        </w:rPr>
        <w:t xml:space="preserve"> </w:t>
      </w:r>
      <w:r w:rsidR="00974BA6">
        <w:rPr>
          <w:lang w:val="es-MX"/>
        </w:rPr>
        <w:t xml:space="preserve">respecto </w:t>
      </w:r>
      <w:r w:rsidR="009C76E0">
        <w:rPr>
          <w:lang w:val="es-MX"/>
        </w:rPr>
        <w:t xml:space="preserve">a la </w:t>
      </w:r>
      <w:r w:rsidR="00974BA6">
        <w:rPr>
          <w:lang w:val="es-MX"/>
        </w:rPr>
        <w:t xml:space="preserve">reinvención de los espacios públicos y su capacidad de </w:t>
      </w:r>
      <w:r w:rsidR="00974BA6" w:rsidRPr="00974BA6">
        <w:rPr>
          <w:lang w:val="es-MX"/>
        </w:rPr>
        <w:t>adaptación durante y después de la pandemia</w:t>
      </w:r>
      <w:r w:rsidR="00974BA6">
        <w:rPr>
          <w:lang w:val="es-MX"/>
        </w:rPr>
        <w:t>.</w:t>
      </w:r>
    </w:p>
    <w:p w14:paraId="4E19E60C" w14:textId="77777777" w:rsidR="00493F6D" w:rsidRPr="00493F6D" w:rsidRDefault="00493F6D" w:rsidP="00493F6D">
      <w:pPr>
        <w:pStyle w:val="Prrafodelista"/>
        <w:rPr>
          <w:lang w:val="es-MX"/>
        </w:rPr>
      </w:pPr>
    </w:p>
    <w:p w14:paraId="529B3279" w14:textId="77777777" w:rsidR="0019686D" w:rsidRPr="00BD1806" w:rsidRDefault="005E21AD" w:rsidP="0019686D">
      <w:pPr>
        <w:pStyle w:val="Prrafodelista"/>
        <w:numPr>
          <w:ilvl w:val="0"/>
          <w:numId w:val="1"/>
        </w:numPr>
        <w:rPr>
          <w:lang w:val="es-MX"/>
        </w:rPr>
      </w:pPr>
      <w:r w:rsidRPr="005E21AD">
        <w:rPr>
          <w:b/>
          <w:bCs/>
          <w:lang w:val="es-MX"/>
        </w:rPr>
        <w:t>V</w:t>
      </w:r>
      <w:r w:rsidR="00E56A8C" w:rsidRPr="005E21AD">
        <w:rPr>
          <w:b/>
          <w:bCs/>
          <w:lang w:val="es-MX"/>
        </w:rPr>
        <w:t>i</w:t>
      </w:r>
      <w:r w:rsidR="00E56A8C" w:rsidRPr="00BD1806">
        <w:rPr>
          <w:b/>
          <w:bCs/>
          <w:lang w:val="es-MX"/>
        </w:rPr>
        <w:t>siones para construir la ciudad Post COVID-19</w:t>
      </w:r>
      <w:r w:rsidR="0019686D" w:rsidRPr="00BD1806">
        <w:rPr>
          <w:b/>
          <w:bCs/>
          <w:lang w:val="es-MX"/>
        </w:rPr>
        <w:t xml:space="preserve">: </w:t>
      </w:r>
      <w:r w:rsidR="00D01379">
        <w:rPr>
          <w:lang w:val="es-MX"/>
        </w:rPr>
        <w:t>L</w:t>
      </w:r>
      <w:r w:rsidR="0019686D" w:rsidRPr="00BD1806">
        <w:rPr>
          <w:lang w:val="es-MX"/>
        </w:rPr>
        <w:t>a línea temática va dirigida a la c</w:t>
      </w:r>
      <w:r w:rsidR="002A3A93">
        <w:rPr>
          <w:lang w:val="es-MX"/>
        </w:rPr>
        <w:t xml:space="preserve">iudanía y comunidad en general. Aquí se debe precisar cuál es </w:t>
      </w:r>
      <w:r w:rsidR="0019686D" w:rsidRPr="00BD1806">
        <w:rPr>
          <w:lang w:val="es-MX"/>
        </w:rPr>
        <w:t>la visión a futuro que</w:t>
      </w:r>
      <w:r w:rsidR="002A3A93">
        <w:rPr>
          <w:lang w:val="es-MX"/>
        </w:rPr>
        <w:t xml:space="preserve"> se</w:t>
      </w:r>
      <w:r w:rsidR="0019686D" w:rsidRPr="00BD1806">
        <w:rPr>
          <w:lang w:val="es-MX"/>
        </w:rPr>
        <w:t xml:space="preserve"> tienen sobre la </w:t>
      </w:r>
      <w:r w:rsidR="0019686D" w:rsidRPr="00BD1806">
        <w:rPr>
          <w:lang w:val="es-MX"/>
        </w:rPr>
        <w:lastRenderedPageBreak/>
        <w:t>ciudad y su espacio público</w:t>
      </w:r>
      <w:r w:rsidR="002A3A93">
        <w:rPr>
          <w:lang w:val="es-MX"/>
        </w:rPr>
        <w:t xml:space="preserve">. También se pueden establecer ejemplos </w:t>
      </w:r>
      <w:r w:rsidR="00BD1806" w:rsidRPr="00BD1806">
        <w:rPr>
          <w:lang w:val="es-MX"/>
        </w:rPr>
        <w:t xml:space="preserve">de </w:t>
      </w:r>
      <w:r w:rsidR="0019686D" w:rsidRPr="00BD1806">
        <w:rPr>
          <w:lang w:val="es-MX"/>
        </w:rPr>
        <w:t xml:space="preserve">otras ciudades del mundo, </w:t>
      </w:r>
      <w:r w:rsidR="00BD1806" w:rsidRPr="00BD1806">
        <w:rPr>
          <w:lang w:val="es-MX"/>
        </w:rPr>
        <w:t xml:space="preserve">donde se estén aplicando  propuestas </w:t>
      </w:r>
      <w:r w:rsidR="00C052AD">
        <w:rPr>
          <w:lang w:val="es-MX"/>
        </w:rPr>
        <w:t>de carácter innovador</w:t>
      </w:r>
      <w:r w:rsidR="004505D0">
        <w:rPr>
          <w:lang w:val="es-MX"/>
        </w:rPr>
        <w:t>.</w:t>
      </w:r>
    </w:p>
    <w:p w14:paraId="26EC3D2D" w14:textId="77777777" w:rsidR="000F694E" w:rsidRDefault="000F694E" w:rsidP="00FE4EAB">
      <w:pPr>
        <w:pStyle w:val="Ttulo1"/>
      </w:pPr>
      <w:r w:rsidRPr="008E2B87">
        <w:t>Marco de referencia</w:t>
      </w:r>
    </w:p>
    <w:p w14:paraId="4FF3AC6E" w14:textId="77777777" w:rsidR="00930052" w:rsidRDefault="00930052" w:rsidP="00930052">
      <w:pPr>
        <w:rPr>
          <w:lang w:val="es-MX"/>
        </w:rPr>
      </w:pPr>
      <w:r>
        <w:rPr>
          <w:lang w:val="es-MX"/>
        </w:rPr>
        <w:t xml:space="preserve">En noviembre del 2020 se publicó en la página web del Observatorio del Espacio Público, el libro </w:t>
      </w:r>
      <w:r w:rsidRPr="00EE281C">
        <w:rPr>
          <w:i/>
          <w:iCs/>
          <w:lang w:val="es-MX"/>
        </w:rPr>
        <w:t xml:space="preserve">“Espacio </w:t>
      </w:r>
      <w:r w:rsidR="00D01379">
        <w:rPr>
          <w:i/>
          <w:iCs/>
          <w:lang w:val="es-MX"/>
        </w:rPr>
        <w:t>P</w:t>
      </w:r>
      <w:r w:rsidRPr="00EE281C">
        <w:rPr>
          <w:i/>
          <w:iCs/>
          <w:lang w:val="es-MX"/>
        </w:rPr>
        <w:t xml:space="preserve">úblico en </w:t>
      </w:r>
      <w:r w:rsidR="00D01379">
        <w:rPr>
          <w:i/>
          <w:iCs/>
          <w:lang w:val="es-MX"/>
        </w:rPr>
        <w:t>T</w:t>
      </w:r>
      <w:r w:rsidRPr="00EE281C">
        <w:rPr>
          <w:i/>
          <w:iCs/>
          <w:lang w:val="es-MX"/>
        </w:rPr>
        <w:t xml:space="preserve">iempos de </w:t>
      </w:r>
      <w:r w:rsidR="00D01379">
        <w:rPr>
          <w:i/>
          <w:iCs/>
          <w:lang w:val="es-MX"/>
        </w:rPr>
        <w:t>P</w:t>
      </w:r>
      <w:r w:rsidRPr="00EE281C">
        <w:rPr>
          <w:i/>
          <w:iCs/>
          <w:lang w:val="es-MX"/>
        </w:rPr>
        <w:t>andemia”</w:t>
      </w:r>
      <w:r>
        <w:rPr>
          <w:lang w:val="es-MX"/>
        </w:rPr>
        <w:t xml:space="preserve">, en el cual se </w:t>
      </w:r>
      <w:r w:rsidR="005E21AD">
        <w:rPr>
          <w:lang w:val="es-MX"/>
        </w:rPr>
        <w:t>compilan</w:t>
      </w:r>
      <w:r w:rsidR="00D01379">
        <w:rPr>
          <w:lang w:val="es-MX"/>
        </w:rPr>
        <w:t xml:space="preserve"> </w:t>
      </w:r>
      <w:r w:rsidR="005E21AD">
        <w:rPr>
          <w:lang w:val="es-MX"/>
        </w:rPr>
        <w:t>las ponencias</w:t>
      </w:r>
      <w:r>
        <w:rPr>
          <w:lang w:val="es-MX"/>
        </w:rPr>
        <w:t xml:space="preserve"> de profesionales</w:t>
      </w:r>
      <w:r w:rsidR="005E21AD">
        <w:rPr>
          <w:lang w:val="es-MX"/>
        </w:rPr>
        <w:t xml:space="preserve">, </w:t>
      </w:r>
      <w:r>
        <w:rPr>
          <w:lang w:val="es-MX"/>
        </w:rPr>
        <w:t>estudiantes</w:t>
      </w:r>
      <w:r w:rsidR="005E21AD">
        <w:rPr>
          <w:lang w:val="es-MX"/>
        </w:rPr>
        <w:t xml:space="preserve"> y actores comunitarios</w:t>
      </w:r>
      <w:r>
        <w:rPr>
          <w:lang w:val="es-MX"/>
        </w:rPr>
        <w:t>, en cuatro líneas temáticas: Resiliencia, Cultura ciudadana,  Vivir sin miedo y Sostenibilidad, con el fin de reflexionar acerca de la importa</w:t>
      </w:r>
      <w:r w:rsidR="005E21AD">
        <w:rPr>
          <w:lang w:val="es-MX"/>
        </w:rPr>
        <w:t xml:space="preserve">ncia </w:t>
      </w:r>
      <w:r>
        <w:rPr>
          <w:lang w:val="es-MX"/>
        </w:rPr>
        <w:t xml:space="preserve">del espacio público como componente básico para el desarrollo urbanístico y social de la ciudad, y la necesidad de aproximarnos y apropiarnos </w:t>
      </w:r>
      <w:r w:rsidR="00D01379">
        <w:rPr>
          <w:lang w:val="es-MX"/>
        </w:rPr>
        <w:t xml:space="preserve">de los nuevos retos que llegaron con la emergencia sanitaria. </w:t>
      </w:r>
    </w:p>
    <w:p w14:paraId="522AE3EF" w14:textId="77777777" w:rsidR="004315F1" w:rsidRDefault="004315F1" w:rsidP="000F694E">
      <w:pPr>
        <w:rPr>
          <w:lang w:val="es-MX"/>
        </w:rPr>
      </w:pPr>
      <w:r>
        <w:rPr>
          <w:lang w:val="es-MX"/>
        </w:rPr>
        <w:t xml:space="preserve">Por lo anterior, es importante para el DADEP </w:t>
      </w:r>
      <w:r w:rsidR="00CC47A0">
        <w:rPr>
          <w:lang w:val="es-MX"/>
        </w:rPr>
        <w:t xml:space="preserve">generar </w:t>
      </w:r>
      <w:r w:rsidR="006E6734">
        <w:rPr>
          <w:lang w:val="es-MX"/>
        </w:rPr>
        <w:t xml:space="preserve">nuevos </w:t>
      </w:r>
      <w:r w:rsidR="00CC47A0">
        <w:rPr>
          <w:lang w:val="es-MX"/>
        </w:rPr>
        <w:t>espacios</w:t>
      </w:r>
      <w:r>
        <w:rPr>
          <w:lang w:val="es-MX"/>
        </w:rPr>
        <w:t xml:space="preserve"> de participación y de conocimiento </w:t>
      </w:r>
      <w:r w:rsidR="00F70E16">
        <w:rPr>
          <w:lang w:val="es-MX"/>
        </w:rPr>
        <w:t>donde se involucre a la ciudanía</w:t>
      </w:r>
      <w:r w:rsidR="00CC47A0">
        <w:rPr>
          <w:lang w:val="es-MX"/>
        </w:rPr>
        <w:t>,</w:t>
      </w:r>
      <w:r w:rsidR="004655C9">
        <w:rPr>
          <w:lang w:val="es-MX"/>
        </w:rPr>
        <w:t xml:space="preserve"> </w:t>
      </w:r>
      <w:r w:rsidR="00014B54" w:rsidRPr="00612210">
        <w:rPr>
          <w:lang w:val="es-MX"/>
        </w:rPr>
        <w:t>para continuar trabajando conjuntamente por la Bogotá del Siglo XXI</w:t>
      </w:r>
      <w:r w:rsidR="004655C9">
        <w:rPr>
          <w:lang w:val="es-MX"/>
        </w:rPr>
        <w:t xml:space="preserve">. De esta manera, motivados en la consecución de experiencias y puntos de vista, </w:t>
      </w:r>
      <w:r w:rsidR="001A0320" w:rsidRPr="00612210">
        <w:rPr>
          <w:lang w:val="es-MX"/>
        </w:rPr>
        <w:t xml:space="preserve">se </w:t>
      </w:r>
      <w:r w:rsidR="00CC47A0">
        <w:rPr>
          <w:lang w:val="es-MX"/>
        </w:rPr>
        <w:t xml:space="preserve">abre </w:t>
      </w:r>
      <w:r w:rsidR="001A0320" w:rsidRPr="00612210">
        <w:rPr>
          <w:lang w:val="es-MX"/>
        </w:rPr>
        <w:t xml:space="preserve">la convocatoria para la postulación de </w:t>
      </w:r>
      <w:r w:rsidR="005E21AD">
        <w:rPr>
          <w:lang w:val="es-MX"/>
        </w:rPr>
        <w:t xml:space="preserve">artículos </w:t>
      </w:r>
      <w:r w:rsidR="006E6734">
        <w:rPr>
          <w:lang w:val="es-MX"/>
        </w:rPr>
        <w:t xml:space="preserve">que conformarán el </w:t>
      </w:r>
      <w:r w:rsidR="00CC47A0">
        <w:rPr>
          <w:lang w:val="es-MX"/>
        </w:rPr>
        <w:t xml:space="preserve"> libro</w:t>
      </w:r>
      <w:r w:rsidR="001A0320" w:rsidRPr="00612210">
        <w:rPr>
          <w:lang w:val="es-MX"/>
        </w:rPr>
        <w:t xml:space="preserve"> “Imagina </w:t>
      </w:r>
      <w:r w:rsidR="00F2470B">
        <w:rPr>
          <w:lang w:val="es-MX"/>
        </w:rPr>
        <w:t>l</w:t>
      </w:r>
      <w:r w:rsidR="001A0320" w:rsidRPr="00612210">
        <w:rPr>
          <w:lang w:val="es-MX"/>
        </w:rPr>
        <w:t>a Bogotá Futura”.</w:t>
      </w:r>
    </w:p>
    <w:p w14:paraId="527717D9" w14:textId="77777777" w:rsidR="000F694E" w:rsidRDefault="000F694E" w:rsidP="00FE4EAB">
      <w:pPr>
        <w:pStyle w:val="Ttulo1"/>
      </w:pPr>
      <w:r>
        <w:t>A quien va dirigido</w:t>
      </w:r>
    </w:p>
    <w:p w14:paraId="3DDAB95F" w14:textId="77777777" w:rsidR="00991B0C" w:rsidRDefault="00BD1806" w:rsidP="00E56A8C">
      <w:pPr>
        <w:rPr>
          <w:lang w:val="es-MX"/>
        </w:rPr>
      </w:pPr>
      <w:r>
        <w:rPr>
          <w:lang w:val="es-MX"/>
        </w:rPr>
        <w:t xml:space="preserve">La convocatoria va dirigida a mayores de 18 años </w:t>
      </w:r>
      <w:r w:rsidR="00825F13">
        <w:rPr>
          <w:lang w:val="es-MX"/>
        </w:rPr>
        <w:t xml:space="preserve">nacionales e internacionales </w:t>
      </w:r>
      <w:r>
        <w:rPr>
          <w:lang w:val="es-MX"/>
        </w:rPr>
        <w:t xml:space="preserve">que deseen participar en alguna de las </w:t>
      </w:r>
      <w:r w:rsidR="009143DA">
        <w:rPr>
          <w:lang w:val="es-MX"/>
        </w:rPr>
        <w:t>líneas</w:t>
      </w:r>
      <w:r w:rsidR="00D679EB">
        <w:rPr>
          <w:lang w:val="es-MX"/>
        </w:rPr>
        <w:t xml:space="preserve"> </w:t>
      </w:r>
      <w:r w:rsidR="009143DA">
        <w:rPr>
          <w:lang w:val="es-MX"/>
        </w:rPr>
        <w:t>temáticas</w:t>
      </w:r>
      <w:r w:rsidR="00D679EB">
        <w:rPr>
          <w:lang w:val="es-MX"/>
        </w:rPr>
        <w:t xml:space="preserve"> </w:t>
      </w:r>
      <w:r w:rsidR="009143DA">
        <w:rPr>
          <w:lang w:val="es-MX"/>
        </w:rPr>
        <w:t xml:space="preserve">de </w:t>
      </w:r>
      <w:r w:rsidR="00A7364C">
        <w:rPr>
          <w:lang w:val="es-MX"/>
        </w:rPr>
        <w:t>esta convocatoria</w:t>
      </w:r>
      <w:r w:rsidR="00D679EB">
        <w:rPr>
          <w:lang w:val="es-MX"/>
        </w:rPr>
        <w:t>. Es importante mencionar que s</w:t>
      </w:r>
      <w:r w:rsidR="00991B0C">
        <w:rPr>
          <w:lang w:val="es-MX"/>
        </w:rPr>
        <w:t>e ace</w:t>
      </w:r>
      <w:r w:rsidR="006A66FF">
        <w:rPr>
          <w:lang w:val="es-MX"/>
        </w:rPr>
        <w:t>p</w:t>
      </w:r>
      <w:r w:rsidR="00991B0C">
        <w:rPr>
          <w:lang w:val="es-MX"/>
        </w:rPr>
        <w:t xml:space="preserve">tan </w:t>
      </w:r>
      <w:r w:rsidR="005E21AD">
        <w:rPr>
          <w:lang w:val="es-MX"/>
        </w:rPr>
        <w:t>artículos</w:t>
      </w:r>
      <w:r w:rsidR="00991B0C">
        <w:rPr>
          <w:lang w:val="es-MX"/>
        </w:rPr>
        <w:t xml:space="preserve"> individuales o en grupo</w:t>
      </w:r>
      <w:r w:rsidR="005E21AD">
        <w:rPr>
          <w:lang w:val="es-MX"/>
        </w:rPr>
        <w:t xml:space="preserve"> con los créditos de todos sus participantes.</w:t>
      </w:r>
    </w:p>
    <w:p w14:paraId="0B064DAD" w14:textId="77777777" w:rsidR="009143DA" w:rsidRDefault="009143DA" w:rsidP="009143DA">
      <w:pPr>
        <w:pStyle w:val="Descripcin"/>
      </w:pPr>
      <w:r>
        <w:t xml:space="preserve">Tabla </w:t>
      </w:r>
      <w:r w:rsidR="00392391">
        <w:fldChar w:fldCharType="begin"/>
      </w:r>
      <w:r w:rsidR="0032360F">
        <w:instrText xml:space="preserve"> SEQ Tabla \* ARABIC </w:instrText>
      </w:r>
      <w:r w:rsidR="00392391">
        <w:fldChar w:fldCharType="separate"/>
      </w:r>
      <w:r w:rsidR="00BA79B9">
        <w:rPr>
          <w:noProof/>
        </w:rPr>
        <w:t>1</w:t>
      </w:r>
      <w:r w:rsidR="00392391">
        <w:rPr>
          <w:noProof/>
        </w:rPr>
        <w:fldChar w:fldCharType="end"/>
      </w:r>
      <w:r>
        <w:t xml:space="preserve">. </w:t>
      </w:r>
      <w:r w:rsidR="009F3BD9">
        <w:t>Participantes según línea temática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F3BD9" w14:paraId="3196BAA5" w14:textId="77777777" w:rsidTr="0088629B">
        <w:trPr>
          <w:trHeight w:val="454"/>
          <w:tblHeader/>
        </w:trPr>
        <w:tc>
          <w:tcPr>
            <w:tcW w:w="4414" w:type="dxa"/>
            <w:shd w:val="clear" w:color="auto" w:fill="E7E6E6" w:themeFill="background2"/>
            <w:vAlign w:val="center"/>
          </w:tcPr>
          <w:p w14:paraId="0BDEA95D" w14:textId="77777777" w:rsidR="009F3BD9" w:rsidRPr="009F3BD9" w:rsidRDefault="009F3BD9" w:rsidP="009F3BD9">
            <w:pPr>
              <w:jc w:val="center"/>
              <w:rPr>
                <w:b/>
                <w:bCs/>
              </w:rPr>
            </w:pPr>
            <w:r w:rsidRPr="009F3BD9">
              <w:rPr>
                <w:b/>
                <w:bCs/>
              </w:rPr>
              <w:t>Línea temática</w:t>
            </w:r>
          </w:p>
        </w:tc>
        <w:tc>
          <w:tcPr>
            <w:tcW w:w="4414" w:type="dxa"/>
            <w:shd w:val="clear" w:color="auto" w:fill="E7E6E6" w:themeFill="background2"/>
            <w:vAlign w:val="center"/>
          </w:tcPr>
          <w:p w14:paraId="7813FB25" w14:textId="77777777" w:rsidR="009F3BD9" w:rsidRPr="009F3BD9" w:rsidRDefault="009F3BD9" w:rsidP="009F3BD9">
            <w:pPr>
              <w:jc w:val="center"/>
              <w:rPr>
                <w:b/>
                <w:bCs/>
              </w:rPr>
            </w:pPr>
            <w:r w:rsidRPr="009F3BD9">
              <w:rPr>
                <w:b/>
                <w:bCs/>
              </w:rPr>
              <w:t>Tipo de participante</w:t>
            </w:r>
          </w:p>
        </w:tc>
      </w:tr>
      <w:tr w:rsidR="009F3BD9" w14:paraId="1B4B96E9" w14:textId="77777777" w:rsidTr="00B20C44">
        <w:trPr>
          <w:trHeight w:val="454"/>
        </w:trPr>
        <w:tc>
          <w:tcPr>
            <w:tcW w:w="4414" w:type="dxa"/>
            <w:vAlign w:val="center"/>
          </w:tcPr>
          <w:p w14:paraId="7E831DAF" w14:textId="77777777" w:rsidR="009F3BD9" w:rsidRDefault="009F3BD9" w:rsidP="009F3BD9">
            <w:pPr>
              <w:jc w:val="center"/>
            </w:pPr>
            <w:r w:rsidRPr="009F3BD9">
              <w:t>Gestión de los espacios públicos durante un año de pandemia</w:t>
            </w:r>
          </w:p>
        </w:tc>
        <w:tc>
          <w:tcPr>
            <w:tcW w:w="4414" w:type="dxa"/>
            <w:vAlign w:val="center"/>
          </w:tcPr>
          <w:p w14:paraId="0716C94D" w14:textId="77777777" w:rsidR="009F3BD9" w:rsidRDefault="00B20C44" w:rsidP="00B20C44">
            <w:pPr>
              <w:jc w:val="center"/>
            </w:pPr>
            <w:r>
              <w:t>Entidades públicas o privadas</w:t>
            </w:r>
            <w:r w:rsidR="005E21AD">
              <w:t>,</w:t>
            </w:r>
          </w:p>
          <w:p w14:paraId="103532DE" w14:textId="77777777" w:rsidR="00B20C44" w:rsidRDefault="00B20C44" w:rsidP="00B20C44">
            <w:pPr>
              <w:jc w:val="center"/>
            </w:pPr>
            <w:r>
              <w:t>Organismos nacionales e internacionales</w:t>
            </w:r>
          </w:p>
          <w:p w14:paraId="63ED2259" w14:textId="77777777" w:rsidR="00B20C44" w:rsidRDefault="00B20C44" w:rsidP="00B20C44">
            <w:pPr>
              <w:jc w:val="center"/>
            </w:pPr>
            <w:r>
              <w:t>Academia (profesores, investigadores, estudiantes y profesionales)</w:t>
            </w:r>
          </w:p>
        </w:tc>
      </w:tr>
      <w:tr w:rsidR="009F3BD9" w14:paraId="612EEBF1" w14:textId="77777777" w:rsidTr="00B20C44">
        <w:trPr>
          <w:trHeight w:val="454"/>
        </w:trPr>
        <w:tc>
          <w:tcPr>
            <w:tcW w:w="4414" w:type="dxa"/>
            <w:vAlign w:val="center"/>
          </w:tcPr>
          <w:p w14:paraId="3DE935AC" w14:textId="77777777" w:rsidR="009F3BD9" w:rsidRDefault="009F3BD9" w:rsidP="009F3BD9">
            <w:pPr>
              <w:jc w:val="center"/>
            </w:pPr>
            <w:r w:rsidRPr="009F3BD9">
              <w:t>Perspectivas para superar la pandemia</w:t>
            </w:r>
          </w:p>
        </w:tc>
        <w:tc>
          <w:tcPr>
            <w:tcW w:w="4414" w:type="dxa"/>
            <w:vAlign w:val="center"/>
          </w:tcPr>
          <w:p w14:paraId="36BCD6D6" w14:textId="77777777" w:rsidR="004836F2" w:rsidRDefault="004836F2" w:rsidP="004836F2">
            <w:pPr>
              <w:jc w:val="center"/>
            </w:pPr>
            <w:r>
              <w:t>Entidades públicas o privadas</w:t>
            </w:r>
          </w:p>
          <w:p w14:paraId="058A90EF" w14:textId="77777777" w:rsidR="004836F2" w:rsidRDefault="004836F2" w:rsidP="004836F2">
            <w:pPr>
              <w:jc w:val="center"/>
            </w:pPr>
            <w:r>
              <w:t>Organismos nacionales e internacionales</w:t>
            </w:r>
          </w:p>
          <w:p w14:paraId="2FE6D55A" w14:textId="77777777" w:rsidR="004836F2" w:rsidRDefault="004836F2" w:rsidP="004836F2">
            <w:pPr>
              <w:jc w:val="center"/>
            </w:pPr>
            <w:r>
              <w:t>Actores comunitarios</w:t>
            </w:r>
          </w:p>
          <w:p w14:paraId="45939DD5" w14:textId="77777777" w:rsidR="004836F2" w:rsidRDefault="004836F2" w:rsidP="004836F2">
            <w:pPr>
              <w:jc w:val="center"/>
            </w:pPr>
            <w:r>
              <w:t>Academia (profesores, investigadores, estudiantes, profesionales)</w:t>
            </w:r>
          </w:p>
          <w:p w14:paraId="4B1AE0CD" w14:textId="77777777" w:rsidR="009F3BD9" w:rsidRDefault="004836F2" w:rsidP="004836F2">
            <w:pPr>
              <w:jc w:val="center"/>
            </w:pPr>
            <w:r>
              <w:t>Ciudadanía en general</w:t>
            </w:r>
          </w:p>
        </w:tc>
      </w:tr>
      <w:tr w:rsidR="009F3BD9" w14:paraId="4830D205" w14:textId="77777777" w:rsidTr="00B20C44">
        <w:trPr>
          <w:trHeight w:val="454"/>
        </w:trPr>
        <w:tc>
          <w:tcPr>
            <w:tcW w:w="4414" w:type="dxa"/>
            <w:vAlign w:val="center"/>
          </w:tcPr>
          <w:p w14:paraId="601E63BA" w14:textId="77777777" w:rsidR="009F3BD9" w:rsidRDefault="009F3BD9" w:rsidP="009F3BD9">
            <w:pPr>
              <w:jc w:val="center"/>
            </w:pPr>
            <w:r>
              <w:t>R</w:t>
            </w:r>
            <w:r w:rsidRPr="009F3BD9">
              <w:t>esignificación de los espacios públicos</w:t>
            </w:r>
          </w:p>
        </w:tc>
        <w:tc>
          <w:tcPr>
            <w:tcW w:w="4414" w:type="dxa"/>
            <w:vAlign w:val="center"/>
          </w:tcPr>
          <w:p w14:paraId="08E4B4FC" w14:textId="77777777" w:rsidR="009F3BD9" w:rsidRDefault="00B20C44" w:rsidP="00B20C44">
            <w:pPr>
              <w:jc w:val="center"/>
            </w:pPr>
            <w:r>
              <w:t>Actores comunitarios</w:t>
            </w:r>
          </w:p>
          <w:p w14:paraId="48FFD5ED" w14:textId="77777777" w:rsidR="00B20C44" w:rsidRDefault="00B20C44" w:rsidP="00B20C44">
            <w:pPr>
              <w:jc w:val="center"/>
            </w:pPr>
            <w:r>
              <w:t>Academia (profesores, investigadores, estudiantes y profesionales)</w:t>
            </w:r>
          </w:p>
          <w:p w14:paraId="19BECFA6" w14:textId="77777777" w:rsidR="00B20C44" w:rsidRDefault="00B20C44" w:rsidP="00B20C44">
            <w:pPr>
              <w:jc w:val="center"/>
            </w:pPr>
            <w:r>
              <w:t xml:space="preserve">Entidades </w:t>
            </w:r>
            <w:r w:rsidR="004836F2">
              <w:t>públicas</w:t>
            </w:r>
            <w:r>
              <w:t xml:space="preserve"> o privadas que tengan </w:t>
            </w:r>
            <w:r>
              <w:lastRenderedPageBreak/>
              <w:t>experiencia en</w:t>
            </w:r>
            <w:r w:rsidR="004836F2">
              <w:t xml:space="preserve"> esta línea temática</w:t>
            </w:r>
          </w:p>
        </w:tc>
      </w:tr>
      <w:tr w:rsidR="009F3BD9" w14:paraId="28BDF02C" w14:textId="77777777" w:rsidTr="00B20C44">
        <w:trPr>
          <w:trHeight w:val="454"/>
        </w:trPr>
        <w:tc>
          <w:tcPr>
            <w:tcW w:w="4414" w:type="dxa"/>
            <w:vAlign w:val="center"/>
          </w:tcPr>
          <w:p w14:paraId="13F5E4EF" w14:textId="77777777" w:rsidR="009F3BD9" w:rsidRDefault="009F3BD9" w:rsidP="009F3BD9">
            <w:pPr>
              <w:jc w:val="center"/>
            </w:pPr>
            <w:r>
              <w:lastRenderedPageBreak/>
              <w:t>Visiones para construir la ciudad Post COVID-19</w:t>
            </w:r>
          </w:p>
        </w:tc>
        <w:tc>
          <w:tcPr>
            <w:tcW w:w="4414" w:type="dxa"/>
            <w:vAlign w:val="center"/>
          </w:tcPr>
          <w:p w14:paraId="5B5C5381" w14:textId="77777777" w:rsidR="004836F2" w:rsidRDefault="004836F2" w:rsidP="004836F2">
            <w:pPr>
              <w:jc w:val="center"/>
            </w:pPr>
            <w:r>
              <w:t>Entidades públicas o privadas</w:t>
            </w:r>
          </w:p>
          <w:p w14:paraId="7FFC5BEB" w14:textId="77777777" w:rsidR="004836F2" w:rsidRDefault="004836F2" w:rsidP="004836F2">
            <w:pPr>
              <w:jc w:val="center"/>
            </w:pPr>
            <w:r>
              <w:t>Organismos nacionales e internacionales</w:t>
            </w:r>
          </w:p>
          <w:p w14:paraId="0F5F4155" w14:textId="77777777" w:rsidR="004836F2" w:rsidRDefault="004836F2" w:rsidP="004836F2">
            <w:pPr>
              <w:jc w:val="center"/>
            </w:pPr>
            <w:r>
              <w:t>Actores comunitarios</w:t>
            </w:r>
          </w:p>
          <w:p w14:paraId="545A1033" w14:textId="77777777" w:rsidR="004836F2" w:rsidRDefault="004836F2" w:rsidP="004836F2">
            <w:pPr>
              <w:jc w:val="center"/>
            </w:pPr>
            <w:r>
              <w:t>Academia (profesores, investigadores, estudiantes, profesionales)</w:t>
            </w:r>
          </w:p>
          <w:p w14:paraId="1E2C68D2" w14:textId="77777777" w:rsidR="009F3BD9" w:rsidRDefault="004836F2" w:rsidP="004836F2">
            <w:pPr>
              <w:jc w:val="center"/>
            </w:pPr>
            <w:r>
              <w:t>Ciudadanía en general</w:t>
            </w:r>
          </w:p>
        </w:tc>
      </w:tr>
    </w:tbl>
    <w:p w14:paraId="1E6A1FA9" w14:textId="77777777" w:rsidR="0042183A" w:rsidRDefault="0042183A" w:rsidP="00D96C09">
      <w:pPr>
        <w:rPr>
          <w:lang w:val="es-MX"/>
        </w:rPr>
      </w:pPr>
    </w:p>
    <w:p w14:paraId="684D5A34" w14:textId="77777777" w:rsidR="009657AF" w:rsidRDefault="009657AF" w:rsidP="009657AF">
      <w:pPr>
        <w:pStyle w:val="Ttulo2"/>
        <w:rPr>
          <w:lang w:val="es-MX"/>
        </w:rPr>
      </w:pPr>
      <w:r>
        <w:rPr>
          <w:lang w:val="es-MX"/>
        </w:rPr>
        <w:t>Notas:</w:t>
      </w:r>
    </w:p>
    <w:p w14:paraId="7A8A657D" w14:textId="77777777" w:rsidR="009657AF" w:rsidRDefault="009657AF" w:rsidP="009657AF">
      <w:pPr>
        <w:pStyle w:val="Prrafodelista"/>
        <w:numPr>
          <w:ilvl w:val="0"/>
          <w:numId w:val="2"/>
        </w:numPr>
        <w:rPr>
          <w:lang w:val="es-MX"/>
        </w:rPr>
      </w:pPr>
      <w:r w:rsidRPr="009657AF">
        <w:rPr>
          <w:lang w:val="es-MX"/>
        </w:rPr>
        <w:t>Las fechas</w:t>
      </w:r>
      <w:r w:rsidR="00C052AD">
        <w:rPr>
          <w:lang w:val="es-MX"/>
        </w:rPr>
        <w:t xml:space="preserve"> y horarios</w:t>
      </w:r>
      <w:r w:rsidRPr="009657AF">
        <w:rPr>
          <w:lang w:val="es-MX"/>
        </w:rPr>
        <w:t xml:space="preserve"> están sujetas a modificación, por tal razón se recomienda consultar los siguientes sitios web (</w:t>
      </w:r>
      <w:hyperlink r:id="rId9" w:history="1">
        <w:r w:rsidRPr="009657AF">
          <w:rPr>
            <w:rStyle w:val="Hipervnculo"/>
            <w:lang w:val="es-MX"/>
          </w:rPr>
          <w:t>www.observatorio.dadep.gov.co</w:t>
        </w:r>
      </w:hyperlink>
      <w:r w:rsidRPr="009657AF">
        <w:rPr>
          <w:lang w:val="es-MX"/>
        </w:rPr>
        <w:t xml:space="preserve"> y </w:t>
      </w:r>
      <w:hyperlink r:id="rId10" w:history="1">
        <w:r w:rsidRPr="009657AF">
          <w:rPr>
            <w:rStyle w:val="Hipervnculo"/>
            <w:lang w:val="es-MX"/>
          </w:rPr>
          <w:t>www.dadep.gov.co</w:t>
        </w:r>
      </w:hyperlink>
      <w:r w:rsidRPr="009657AF">
        <w:rPr>
          <w:lang w:val="es-MX"/>
        </w:rPr>
        <w:t xml:space="preserve">), para conocer las actualizaciones. </w:t>
      </w:r>
    </w:p>
    <w:p w14:paraId="2A645C21" w14:textId="77777777" w:rsidR="009657AF" w:rsidRPr="009657AF" w:rsidRDefault="009657AF" w:rsidP="009657AF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 xml:space="preserve">Un comité </w:t>
      </w:r>
      <w:r w:rsidR="005E21AD">
        <w:rPr>
          <w:lang w:val="es-MX"/>
        </w:rPr>
        <w:t xml:space="preserve">experto de evaluadores </w:t>
      </w:r>
      <w:r>
        <w:rPr>
          <w:lang w:val="es-MX"/>
        </w:rPr>
        <w:t xml:space="preserve">evaluará su propuesta. Buscamos </w:t>
      </w:r>
      <w:r w:rsidR="00AB73DB">
        <w:rPr>
          <w:lang w:val="es-MX"/>
        </w:rPr>
        <w:t>artículos</w:t>
      </w:r>
      <w:r w:rsidRPr="009657AF">
        <w:rPr>
          <w:lang w:val="es-MX"/>
        </w:rPr>
        <w:t xml:space="preserve"> de alta calidad, teniendo en cuenta un equilibrio de género, </w:t>
      </w:r>
      <w:r w:rsidR="00C052AD">
        <w:rPr>
          <w:lang w:val="es-MX"/>
        </w:rPr>
        <w:t>multidisciplinariedad</w:t>
      </w:r>
      <w:r w:rsidRPr="009657AF">
        <w:rPr>
          <w:lang w:val="es-MX"/>
        </w:rPr>
        <w:t>, ideas, entre otras variables</w:t>
      </w:r>
      <w:r>
        <w:rPr>
          <w:lang w:val="es-MX"/>
        </w:rPr>
        <w:t>.</w:t>
      </w:r>
    </w:p>
    <w:p w14:paraId="672F313B" w14:textId="77777777" w:rsidR="009031C1" w:rsidRDefault="00AB565D" w:rsidP="00FE4EAB">
      <w:pPr>
        <w:pStyle w:val="Ttulo1"/>
      </w:pPr>
      <w:r>
        <w:t>Presentación de</w:t>
      </w:r>
      <w:r w:rsidR="000F694E">
        <w:t xml:space="preserve"> las propuestas</w:t>
      </w:r>
    </w:p>
    <w:p w14:paraId="18809D12" w14:textId="77777777" w:rsidR="009031C1" w:rsidRDefault="009031C1" w:rsidP="009031C1">
      <w:pPr>
        <w:rPr>
          <w:lang w:val="es-MX"/>
        </w:rPr>
      </w:pPr>
      <w:r>
        <w:rPr>
          <w:lang w:val="es-MX"/>
        </w:rPr>
        <w:t xml:space="preserve">Las propuestas y presentación de </w:t>
      </w:r>
      <w:r w:rsidR="005E21AD">
        <w:rPr>
          <w:lang w:val="es-MX"/>
        </w:rPr>
        <w:t>estas</w:t>
      </w:r>
      <w:r>
        <w:rPr>
          <w:lang w:val="es-MX"/>
        </w:rPr>
        <w:t xml:space="preserve"> deben </w:t>
      </w:r>
      <w:r w:rsidR="005E21AD">
        <w:rPr>
          <w:lang w:val="es-MX"/>
        </w:rPr>
        <w:t>enviarse</w:t>
      </w:r>
      <w:r>
        <w:rPr>
          <w:lang w:val="es-MX"/>
        </w:rPr>
        <w:t xml:space="preserve"> en español al correo electrónico </w:t>
      </w:r>
      <w:hyperlink r:id="rId11" w:history="1">
        <w:r w:rsidRPr="00961E51">
          <w:rPr>
            <w:rStyle w:val="Hipervnculo"/>
            <w:lang w:val="es-MX"/>
          </w:rPr>
          <w:t>observatorio@dadep.gov.co</w:t>
        </w:r>
      </w:hyperlink>
      <w:r w:rsidR="001D26DB" w:rsidRPr="001D26DB">
        <w:rPr>
          <w:rStyle w:val="Hipervnculo"/>
          <w:color w:val="auto"/>
          <w:u w:val="none"/>
          <w:lang w:val="es-MX"/>
        </w:rPr>
        <w:t>.</w:t>
      </w:r>
      <w:r w:rsidRPr="00FF3EA1">
        <w:rPr>
          <w:lang w:val="es-MX"/>
        </w:rPr>
        <w:t xml:space="preserve">Tenga en cuenta que pueden </w:t>
      </w:r>
      <w:r w:rsidR="005E21AD" w:rsidRPr="00FF3EA1">
        <w:rPr>
          <w:lang w:val="es-MX"/>
        </w:rPr>
        <w:t>enviarse</w:t>
      </w:r>
      <w:r w:rsidRPr="00FF3EA1">
        <w:rPr>
          <w:lang w:val="es-MX"/>
        </w:rPr>
        <w:t xml:space="preserve"> varias propuestas</w:t>
      </w:r>
      <w:r w:rsidR="005E21AD">
        <w:rPr>
          <w:lang w:val="es-MX"/>
        </w:rPr>
        <w:t xml:space="preserve"> de un mismo autor</w:t>
      </w:r>
      <w:r w:rsidRPr="00FF3EA1">
        <w:rPr>
          <w:lang w:val="es-MX"/>
        </w:rPr>
        <w:t>. De ser así, cada una debe enviarse de manera individual en documentos y correos electrónicos separados.</w:t>
      </w:r>
    </w:p>
    <w:p w14:paraId="19167FF4" w14:textId="77777777" w:rsidR="009031C1" w:rsidRDefault="009031C1" w:rsidP="009031C1">
      <w:pPr>
        <w:rPr>
          <w:lang w:val="es-MX"/>
        </w:rPr>
      </w:pPr>
      <w:r>
        <w:rPr>
          <w:lang w:val="es-MX"/>
        </w:rPr>
        <w:t xml:space="preserve">No se </w:t>
      </w:r>
      <w:r w:rsidR="00966B40">
        <w:rPr>
          <w:lang w:val="es-MX"/>
        </w:rPr>
        <w:t>aceptarán</w:t>
      </w:r>
      <w:r>
        <w:rPr>
          <w:lang w:val="es-MX"/>
        </w:rPr>
        <w:t xml:space="preserve"> envíos realizados después de la fecha límite establecida.</w:t>
      </w:r>
    </w:p>
    <w:p w14:paraId="0F3760E7" w14:textId="77777777" w:rsidR="000F694E" w:rsidRDefault="009031C1" w:rsidP="00FE4EAB">
      <w:pPr>
        <w:pStyle w:val="Ttulo1"/>
      </w:pPr>
      <w:r>
        <w:t>Requisitos técnicos para la presentación de propuestas</w:t>
      </w:r>
    </w:p>
    <w:p w14:paraId="5A8D264E" w14:textId="77777777" w:rsidR="00956189" w:rsidRDefault="00956189" w:rsidP="00956189">
      <w:pPr>
        <w:rPr>
          <w:lang w:val="es-MX"/>
        </w:rPr>
      </w:pPr>
      <w:r>
        <w:rPr>
          <w:lang w:val="es-MX"/>
        </w:rPr>
        <w:t xml:space="preserve">A </w:t>
      </w:r>
      <w:r w:rsidR="005E21AD">
        <w:rPr>
          <w:lang w:val="es-MX"/>
        </w:rPr>
        <w:t>continuación,</w:t>
      </w:r>
      <w:r>
        <w:rPr>
          <w:lang w:val="es-MX"/>
        </w:rPr>
        <w:t xml:space="preserve"> se dan los requerimientos técnicos</w:t>
      </w:r>
      <w:r w:rsidR="00EA09A3">
        <w:rPr>
          <w:lang w:val="es-MX"/>
        </w:rPr>
        <w:t>para</w:t>
      </w:r>
      <w:r>
        <w:rPr>
          <w:lang w:val="es-MX"/>
        </w:rPr>
        <w:t xml:space="preserve"> tener en cuenta al momento de presentar su</w:t>
      </w:r>
      <w:r w:rsidR="005E21AD">
        <w:rPr>
          <w:lang w:val="es-MX"/>
        </w:rPr>
        <w:t>(s)artículo</w:t>
      </w:r>
      <w:r w:rsidR="00E11217">
        <w:rPr>
          <w:lang w:val="es-MX"/>
        </w:rPr>
        <w:t>(s).</w:t>
      </w:r>
    </w:p>
    <w:p w14:paraId="74035480" w14:textId="77777777" w:rsidR="00956189" w:rsidRDefault="00956189" w:rsidP="00956189">
      <w:pPr>
        <w:pStyle w:val="Ttulo2"/>
        <w:rPr>
          <w:lang w:val="es-MX"/>
        </w:rPr>
      </w:pPr>
      <w:r>
        <w:rPr>
          <w:lang w:val="es-MX"/>
        </w:rPr>
        <w:lastRenderedPageBreak/>
        <w:t xml:space="preserve">Resumen </w:t>
      </w:r>
      <w:r w:rsidR="00E11217">
        <w:rPr>
          <w:lang w:val="es-MX"/>
        </w:rPr>
        <w:t xml:space="preserve">del </w:t>
      </w:r>
      <w:r w:rsidR="005E21AD">
        <w:rPr>
          <w:lang w:val="es-MX"/>
        </w:rPr>
        <w:t>artículo</w:t>
      </w:r>
    </w:p>
    <w:p w14:paraId="3ECDAE5B" w14:textId="77777777" w:rsidR="00AD1070" w:rsidRDefault="00AD1070" w:rsidP="00AD1070">
      <w:pPr>
        <w:rPr>
          <w:lang w:val="es-MX"/>
        </w:rPr>
      </w:pPr>
      <w:r>
        <w:rPr>
          <w:lang w:val="es-MX"/>
        </w:rPr>
        <w:t xml:space="preserve">Para la presentación de la propuesta se debe llenar el siguiente </w:t>
      </w:r>
      <w:r w:rsidR="00966B40">
        <w:rPr>
          <w:lang w:val="es-MX"/>
        </w:rPr>
        <w:t>formulario “</w:t>
      </w:r>
      <w:r w:rsidRPr="00AD1070">
        <w:rPr>
          <w:i/>
          <w:iCs/>
          <w:lang w:val="es-MX"/>
        </w:rPr>
        <w:t>Postulación de</w:t>
      </w:r>
      <w:r w:rsidR="005E21AD">
        <w:rPr>
          <w:i/>
          <w:iCs/>
          <w:lang w:val="es-MX"/>
        </w:rPr>
        <w:t xml:space="preserve"> artículo</w:t>
      </w:r>
      <w:r>
        <w:rPr>
          <w:lang w:val="es-MX"/>
        </w:rPr>
        <w:t xml:space="preserve">”, el </w:t>
      </w:r>
      <w:r w:rsidR="005E21AD">
        <w:rPr>
          <w:lang w:val="es-MX"/>
        </w:rPr>
        <w:t xml:space="preserve">cual </w:t>
      </w:r>
      <w:r w:rsidR="00EA09A3">
        <w:rPr>
          <w:lang w:val="es-MX"/>
        </w:rPr>
        <w:t>solicita la</w:t>
      </w:r>
      <w:r>
        <w:rPr>
          <w:lang w:val="es-MX"/>
        </w:rPr>
        <w:t xml:space="preserve"> siguiente información</w:t>
      </w:r>
      <w:r w:rsidR="005E21AD">
        <w:rPr>
          <w:lang w:val="es-MX"/>
        </w:rPr>
        <w:t>:</w:t>
      </w:r>
    </w:p>
    <w:p w14:paraId="73A6BCA3" w14:textId="77777777" w:rsidR="00991B0C" w:rsidRDefault="00E9087E" w:rsidP="00991B0C">
      <w:pPr>
        <w:pStyle w:val="Prrafodelista"/>
        <w:numPr>
          <w:ilvl w:val="0"/>
          <w:numId w:val="3"/>
        </w:numPr>
        <w:rPr>
          <w:lang w:val="es-MX"/>
        </w:rPr>
      </w:pPr>
      <w:r>
        <w:rPr>
          <w:lang w:val="es-MX"/>
        </w:rPr>
        <w:t>Nombre</w:t>
      </w:r>
      <w:r w:rsidR="00AD1070">
        <w:rPr>
          <w:lang w:val="es-MX"/>
        </w:rPr>
        <w:t xml:space="preserve">s y apellidos completos </w:t>
      </w:r>
      <w:r>
        <w:rPr>
          <w:lang w:val="es-MX"/>
        </w:rPr>
        <w:t xml:space="preserve">del </w:t>
      </w:r>
      <w:r w:rsidR="00E80FD3">
        <w:rPr>
          <w:lang w:val="es-MX"/>
        </w:rPr>
        <w:t>autor</w:t>
      </w:r>
      <w:r w:rsidR="00B23EFB">
        <w:rPr>
          <w:lang w:val="es-MX"/>
        </w:rPr>
        <w:t xml:space="preserve"> (1 persona)</w:t>
      </w:r>
    </w:p>
    <w:p w14:paraId="5E9FA26A" w14:textId="77777777" w:rsidR="00E9087E" w:rsidRDefault="00AD1070" w:rsidP="00991B0C">
      <w:pPr>
        <w:pStyle w:val="Prrafodelista"/>
        <w:numPr>
          <w:ilvl w:val="0"/>
          <w:numId w:val="3"/>
        </w:numPr>
        <w:rPr>
          <w:lang w:val="es-MX"/>
        </w:rPr>
      </w:pPr>
      <w:r>
        <w:rPr>
          <w:lang w:val="es-MX"/>
        </w:rPr>
        <w:t xml:space="preserve">Nombres y apellidos completos de </w:t>
      </w:r>
      <w:r w:rsidR="00E9087E">
        <w:rPr>
          <w:lang w:val="es-MX"/>
        </w:rPr>
        <w:t xml:space="preserve">Coautores </w:t>
      </w:r>
      <w:r w:rsidR="00B23EFB">
        <w:rPr>
          <w:lang w:val="es-MX"/>
        </w:rPr>
        <w:t>(2 personas)</w:t>
      </w:r>
      <w:r w:rsidR="00FF3EA1">
        <w:rPr>
          <w:lang w:val="es-MX"/>
        </w:rPr>
        <w:t xml:space="preserve"> (</w:t>
      </w:r>
      <w:r w:rsidR="00C65D9A">
        <w:rPr>
          <w:lang w:val="es-MX"/>
        </w:rPr>
        <w:t>en caso de que aplique</w:t>
      </w:r>
      <w:r w:rsidR="00FF3EA1">
        <w:rPr>
          <w:lang w:val="es-MX"/>
        </w:rPr>
        <w:t>)</w:t>
      </w:r>
    </w:p>
    <w:p w14:paraId="2D26973F" w14:textId="77777777" w:rsidR="00E9087E" w:rsidRDefault="00E9087E" w:rsidP="00991B0C">
      <w:pPr>
        <w:pStyle w:val="Prrafodelista"/>
        <w:numPr>
          <w:ilvl w:val="0"/>
          <w:numId w:val="3"/>
        </w:numPr>
        <w:rPr>
          <w:lang w:val="es-MX"/>
        </w:rPr>
      </w:pPr>
      <w:r>
        <w:rPr>
          <w:lang w:val="es-MX"/>
        </w:rPr>
        <w:t xml:space="preserve">Entidad </w:t>
      </w:r>
      <w:r w:rsidR="00FF3EA1">
        <w:rPr>
          <w:lang w:val="es-MX"/>
        </w:rPr>
        <w:t xml:space="preserve">u organización </w:t>
      </w:r>
      <w:r>
        <w:rPr>
          <w:lang w:val="es-MX"/>
        </w:rPr>
        <w:t>a la que pertenece</w:t>
      </w:r>
      <w:r w:rsidR="00FF3EA1">
        <w:rPr>
          <w:lang w:val="es-MX"/>
        </w:rPr>
        <w:t xml:space="preserve"> (en caso de que aplique)</w:t>
      </w:r>
    </w:p>
    <w:p w14:paraId="3C852474" w14:textId="77777777" w:rsidR="00E9087E" w:rsidRDefault="00E9087E" w:rsidP="00991B0C">
      <w:pPr>
        <w:pStyle w:val="Prrafodelista"/>
        <w:numPr>
          <w:ilvl w:val="0"/>
          <w:numId w:val="3"/>
        </w:numPr>
        <w:rPr>
          <w:lang w:val="es-MX"/>
        </w:rPr>
      </w:pPr>
      <w:r>
        <w:rPr>
          <w:lang w:val="es-MX"/>
        </w:rPr>
        <w:t>País y ciudad</w:t>
      </w:r>
    </w:p>
    <w:p w14:paraId="5AD44470" w14:textId="77777777" w:rsidR="00FF3EA1" w:rsidRDefault="00E9087E" w:rsidP="00E9087E">
      <w:pPr>
        <w:pStyle w:val="Prrafodelista"/>
        <w:numPr>
          <w:ilvl w:val="0"/>
          <w:numId w:val="3"/>
        </w:numPr>
        <w:rPr>
          <w:lang w:val="es-MX"/>
        </w:rPr>
      </w:pPr>
      <w:r>
        <w:rPr>
          <w:lang w:val="es-MX"/>
        </w:rPr>
        <w:t>Correo electrónico</w:t>
      </w:r>
      <w:r w:rsidR="00FF3EA1">
        <w:rPr>
          <w:lang w:val="es-MX"/>
        </w:rPr>
        <w:t xml:space="preserve"> de contacto</w:t>
      </w:r>
    </w:p>
    <w:p w14:paraId="1C5275C6" w14:textId="77777777" w:rsidR="00E9087E" w:rsidRDefault="00FF3EA1" w:rsidP="00E9087E">
      <w:pPr>
        <w:pStyle w:val="Prrafodelista"/>
        <w:numPr>
          <w:ilvl w:val="0"/>
          <w:numId w:val="3"/>
        </w:numPr>
        <w:rPr>
          <w:lang w:val="es-MX"/>
        </w:rPr>
      </w:pPr>
      <w:r>
        <w:rPr>
          <w:lang w:val="es-MX"/>
        </w:rPr>
        <w:t xml:space="preserve">Número de </w:t>
      </w:r>
      <w:r w:rsidR="00E9087E">
        <w:rPr>
          <w:lang w:val="es-MX"/>
        </w:rPr>
        <w:t>celular</w:t>
      </w:r>
      <w:r>
        <w:rPr>
          <w:lang w:val="es-MX"/>
        </w:rPr>
        <w:t xml:space="preserve"> (WhatsApp)</w:t>
      </w:r>
    </w:p>
    <w:p w14:paraId="227CF4CA" w14:textId="77777777" w:rsidR="00E9087E" w:rsidRDefault="00E9087E" w:rsidP="00E9087E">
      <w:pPr>
        <w:pStyle w:val="Prrafodelista"/>
        <w:numPr>
          <w:ilvl w:val="0"/>
          <w:numId w:val="3"/>
        </w:numPr>
        <w:rPr>
          <w:lang w:val="es-MX"/>
        </w:rPr>
      </w:pPr>
      <w:r>
        <w:rPr>
          <w:lang w:val="es-MX"/>
        </w:rPr>
        <w:t>Línea temática en la cual participa</w:t>
      </w:r>
    </w:p>
    <w:p w14:paraId="2EC7A447" w14:textId="77777777" w:rsidR="00E9087E" w:rsidRDefault="00E9087E" w:rsidP="00E9087E">
      <w:pPr>
        <w:pStyle w:val="Prrafodelista"/>
        <w:numPr>
          <w:ilvl w:val="0"/>
          <w:numId w:val="3"/>
        </w:numPr>
        <w:rPr>
          <w:lang w:val="es-MX"/>
        </w:rPr>
      </w:pPr>
      <w:r>
        <w:rPr>
          <w:lang w:val="es-MX"/>
        </w:rPr>
        <w:t xml:space="preserve">Perfil del </w:t>
      </w:r>
      <w:r w:rsidR="00E80FD3">
        <w:rPr>
          <w:lang w:val="es-MX"/>
        </w:rPr>
        <w:t>autor</w:t>
      </w:r>
      <w:r>
        <w:rPr>
          <w:lang w:val="es-MX"/>
        </w:rPr>
        <w:t xml:space="preserve"> y de los coautores</w:t>
      </w:r>
      <w:r w:rsidR="00FF3EA1">
        <w:rPr>
          <w:lang w:val="es-MX"/>
        </w:rPr>
        <w:t>, en el cual incluya formación académica y experiencia en relación con el tema (máximo 100 palabras)</w:t>
      </w:r>
    </w:p>
    <w:p w14:paraId="3BF608CB" w14:textId="77777777" w:rsidR="00590D65" w:rsidRDefault="00590D65" w:rsidP="00E9087E">
      <w:pPr>
        <w:pStyle w:val="Prrafodelista"/>
        <w:numPr>
          <w:ilvl w:val="0"/>
          <w:numId w:val="3"/>
        </w:numPr>
        <w:rPr>
          <w:lang w:val="es-MX"/>
        </w:rPr>
      </w:pPr>
      <w:r>
        <w:rPr>
          <w:lang w:val="es-MX"/>
        </w:rPr>
        <w:t xml:space="preserve">Título de </w:t>
      </w:r>
      <w:r w:rsidR="005E21AD">
        <w:rPr>
          <w:lang w:val="es-MX"/>
        </w:rPr>
        <w:t>artículo</w:t>
      </w:r>
    </w:p>
    <w:p w14:paraId="68BC14C8" w14:textId="77777777" w:rsidR="00E9087E" w:rsidRDefault="00E9087E" w:rsidP="00E9087E">
      <w:pPr>
        <w:pStyle w:val="Prrafodelista"/>
        <w:numPr>
          <w:ilvl w:val="0"/>
          <w:numId w:val="3"/>
        </w:numPr>
        <w:rPr>
          <w:lang w:val="es-MX"/>
        </w:rPr>
      </w:pPr>
      <w:r>
        <w:rPr>
          <w:lang w:val="es-MX"/>
        </w:rPr>
        <w:t>Resumen de</w:t>
      </w:r>
      <w:r w:rsidR="00E11217">
        <w:rPr>
          <w:lang w:val="es-MX"/>
        </w:rPr>
        <w:t xml:space="preserve">l </w:t>
      </w:r>
      <w:r w:rsidR="005E21AD">
        <w:rPr>
          <w:lang w:val="es-MX"/>
        </w:rPr>
        <w:t>artículo</w:t>
      </w:r>
      <w:r w:rsidR="00E11217">
        <w:rPr>
          <w:lang w:val="es-MX"/>
        </w:rPr>
        <w:t xml:space="preserve">, </w:t>
      </w:r>
      <w:r>
        <w:rPr>
          <w:lang w:val="es-MX"/>
        </w:rPr>
        <w:t xml:space="preserve">debe tener como máximo </w:t>
      </w:r>
      <w:r w:rsidR="004E2BF9">
        <w:rPr>
          <w:lang w:val="es-MX"/>
        </w:rPr>
        <w:t>5</w:t>
      </w:r>
      <w:r>
        <w:rPr>
          <w:lang w:val="es-MX"/>
        </w:rPr>
        <w:t>00 palabras sin imágenes.</w:t>
      </w:r>
      <w:r w:rsidR="00072849">
        <w:rPr>
          <w:lang w:val="es-MX"/>
        </w:rPr>
        <w:t xml:space="preserve"> </w:t>
      </w:r>
      <w:r w:rsidR="00BF6EF9">
        <w:rPr>
          <w:lang w:val="es-MX"/>
        </w:rPr>
        <w:t>(En</w:t>
      </w:r>
      <w:r w:rsidR="00C052AD">
        <w:rPr>
          <w:lang w:val="es-MX"/>
        </w:rPr>
        <w:t xml:space="preserve"> caso de contar con imágenes debe adjuntarlas por separado en resolución mínima de 300</w:t>
      </w:r>
      <w:r w:rsidR="00BF6EF9">
        <w:rPr>
          <w:lang w:val="es-MX"/>
        </w:rPr>
        <w:t>ppi)</w:t>
      </w:r>
      <w:r w:rsidR="00C052AD">
        <w:rPr>
          <w:lang w:val="es-MX"/>
        </w:rPr>
        <w:t>.</w:t>
      </w:r>
    </w:p>
    <w:p w14:paraId="12762FF9" w14:textId="77777777" w:rsidR="00E04071" w:rsidRDefault="00E04071" w:rsidP="00E9087E">
      <w:pPr>
        <w:pStyle w:val="Prrafodelista"/>
        <w:numPr>
          <w:ilvl w:val="0"/>
          <w:numId w:val="3"/>
        </w:numPr>
        <w:rPr>
          <w:lang w:val="es-MX"/>
        </w:rPr>
      </w:pPr>
      <w:r>
        <w:rPr>
          <w:lang w:val="es-MX"/>
        </w:rPr>
        <w:t>Fuente: Arial 11</w:t>
      </w:r>
    </w:p>
    <w:p w14:paraId="5B1B2BD6" w14:textId="77777777" w:rsidR="00E04071" w:rsidRDefault="00E04071" w:rsidP="00E9087E">
      <w:pPr>
        <w:pStyle w:val="Prrafodelista"/>
        <w:numPr>
          <w:ilvl w:val="0"/>
          <w:numId w:val="3"/>
        </w:numPr>
        <w:rPr>
          <w:lang w:val="es-MX"/>
        </w:rPr>
      </w:pPr>
      <w:r>
        <w:rPr>
          <w:lang w:val="es-MX"/>
        </w:rPr>
        <w:t>Interlineado sencillo</w:t>
      </w:r>
    </w:p>
    <w:p w14:paraId="3C6D9C6A" w14:textId="77777777" w:rsidR="00E9087E" w:rsidRDefault="00E9087E" w:rsidP="00E9087E">
      <w:pPr>
        <w:pStyle w:val="Prrafodelista"/>
        <w:numPr>
          <w:ilvl w:val="0"/>
          <w:numId w:val="3"/>
        </w:numPr>
        <w:rPr>
          <w:lang w:val="es-MX"/>
        </w:rPr>
      </w:pPr>
      <w:r>
        <w:rPr>
          <w:lang w:val="es-MX"/>
        </w:rPr>
        <w:t>Palabras claves</w:t>
      </w:r>
    </w:p>
    <w:p w14:paraId="54166905" w14:textId="77777777" w:rsidR="00E04071" w:rsidRDefault="00FF3EA1" w:rsidP="00E9087E">
      <w:pPr>
        <w:pStyle w:val="Prrafodelista"/>
        <w:numPr>
          <w:ilvl w:val="0"/>
          <w:numId w:val="3"/>
        </w:numPr>
        <w:rPr>
          <w:lang w:val="es-MX"/>
        </w:rPr>
      </w:pPr>
      <w:r w:rsidRPr="00E04071">
        <w:rPr>
          <w:lang w:val="es-MX"/>
        </w:rPr>
        <w:t>Autorización</w:t>
      </w:r>
      <w:r w:rsidR="00C052AD">
        <w:rPr>
          <w:lang w:val="es-MX"/>
        </w:rPr>
        <w:t xml:space="preserve"> y sesión de derechos</w:t>
      </w:r>
      <w:r w:rsidRPr="00FF3EA1">
        <w:rPr>
          <w:lang w:val="es-MX"/>
        </w:rPr>
        <w:t xml:space="preserve">al Departamento Administrativo de la Defensoría del Espacio Público para publicar y promocionar cualquier información en línea y referente a los materiales que proporcione </w:t>
      </w:r>
      <w:r w:rsidR="00966B40" w:rsidRPr="00FF3EA1">
        <w:rPr>
          <w:lang w:val="es-MX"/>
        </w:rPr>
        <w:t xml:space="preserve">el </w:t>
      </w:r>
      <w:r w:rsidR="00E80FD3">
        <w:rPr>
          <w:lang w:val="es-MX"/>
        </w:rPr>
        <w:t>autor</w:t>
      </w:r>
      <w:r w:rsidR="0063483C">
        <w:rPr>
          <w:lang w:val="es-MX"/>
        </w:rPr>
        <w:t xml:space="preserve"> y sus coautores. </w:t>
      </w:r>
    </w:p>
    <w:p w14:paraId="7AC7CED6" w14:textId="77777777" w:rsidR="00956189" w:rsidRDefault="005E21AD" w:rsidP="00956189">
      <w:pPr>
        <w:pStyle w:val="Ttulo2"/>
        <w:rPr>
          <w:lang w:val="es-MX"/>
        </w:rPr>
      </w:pPr>
      <w:r>
        <w:rPr>
          <w:lang w:val="es-MX"/>
        </w:rPr>
        <w:t xml:space="preserve">Artículo </w:t>
      </w:r>
      <w:r w:rsidR="00956189">
        <w:rPr>
          <w:lang w:val="es-MX"/>
        </w:rPr>
        <w:t>extenso</w:t>
      </w:r>
    </w:p>
    <w:p w14:paraId="5E56E8C4" w14:textId="77777777" w:rsidR="00E04071" w:rsidRDefault="000C405D" w:rsidP="00E04071">
      <w:pPr>
        <w:rPr>
          <w:lang w:val="es-MX"/>
        </w:rPr>
      </w:pPr>
      <w:r>
        <w:rPr>
          <w:lang w:val="es-MX"/>
        </w:rPr>
        <w:t xml:space="preserve">Una vez seleccionada su </w:t>
      </w:r>
      <w:r w:rsidR="005E21AD">
        <w:rPr>
          <w:lang w:val="es-MX"/>
        </w:rPr>
        <w:t>artículo</w:t>
      </w:r>
      <w:r>
        <w:rPr>
          <w:lang w:val="es-MX"/>
        </w:rPr>
        <w:t>, usted deberá entregar lo siguiente</w:t>
      </w:r>
      <w:r w:rsidR="00A7364C">
        <w:rPr>
          <w:lang w:val="es-MX"/>
        </w:rPr>
        <w:t xml:space="preserve">, en el formulario </w:t>
      </w:r>
      <w:r w:rsidR="00A7364C" w:rsidRPr="00A7364C">
        <w:rPr>
          <w:i/>
          <w:iCs/>
          <w:lang w:val="es-MX"/>
        </w:rPr>
        <w:t>“</w:t>
      </w:r>
      <w:r w:rsidR="005E21AD">
        <w:rPr>
          <w:i/>
          <w:iCs/>
          <w:lang w:val="es-MX"/>
        </w:rPr>
        <w:t>Artículo</w:t>
      </w:r>
      <w:r w:rsidR="00A7364C" w:rsidRPr="00A7364C">
        <w:rPr>
          <w:i/>
          <w:iCs/>
          <w:lang w:val="es-MX"/>
        </w:rPr>
        <w:t xml:space="preserve"> en extenso”</w:t>
      </w:r>
      <w:r w:rsidRPr="00A7364C">
        <w:rPr>
          <w:i/>
          <w:iCs/>
          <w:lang w:val="es-MX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273"/>
      </w:tblGrid>
      <w:tr w:rsidR="000C405D" w14:paraId="185F1957" w14:textId="77777777" w:rsidTr="00A3701D">
        <w:trPr>
          <w:trHeight w:val="454"/>
          <w:tblHeader/>
        </w:trPr>
        <w:tc>
          <w:tcPr>
            <w:tcW w:w="1555" w:type="dxa"/>
            <w:shd w:val="clear" w:color="auto" w:fill="E7E6E6" w:themeFill="background2"/>
            <w:vAlign w:val="center"/>
          </w:tcPr>
          <w:p w14:paraId="472C9F50" w14:textId="77777777" w:rsidR="000C405D" w:rsidRPr="000C405D" w:rsidRDefault="000C405D" w:rsidP="000C405D">
            <w:pPr>
              <w:jc w:val="center"/>
              <w:rPr>
                <w:b/>
                <w:bCs/>
                <w:lang w:val="es-MX"/>
              </w:rPr>
            </w:pPr>
            <w:r w:rsidRPr="000C405D">
              <w:rPr>
                <w:b/>
                <w:bCs/>
                <w:lang w:val="es-MX"/>
              </w:rPr>
              <w:t>Entregable</w:t>
            </w:r>
          </w:p>
        </w:tc>
        <w:tc>
          <w:tcPr>
            <w:tcW w:w="7273" w:type="dxa"/>
            <w:shd w:val="clear" w:color="auto" w:fill="E7E6E6" w:themeFill="background2"/>
            <w:vAlign w:val="center"/>
          </w:tcPr>
          <w:p w14:paraId="15E8A06C" w14:textId="77777777" w:rsidR="000C405D" w:rsidRPr="000C405D" w:rsidRDefault="000C405D" w:rsidP="000C405D">
            <w:pPr>
              <w:jc w:val="center"/>
              <w:rPr>
                <w:b/>
                <w:bCs/>
                <w:lang w:val="es-MX"/>
              </w:rPr>
            </w:pPr>
            <w:r w:rsidRPr="000C405D">
              <w:rPr>
                <w:b/>
                <w:bCs/>
                <w:lang w:val="es-MX"/>
              </w:rPr>
              <w:t>Características</w:t>
            </w:r>
          </w:p>
        </w:tc>
      </w:tr>
      <w:tr w:rsidR="000C405D" w14:paraId="02BB098C" w14:textId="77777777" w:rsidTr="0056515E">
        <w:trPr>
          <w:trHeight w:val="454"/>
        </w:trPr>
        <w:tc>
          <w:tcPr>
            <w:tcW w:w="1555" w:type="dxa"/>
            <w:vAlign w:val="center"/>
          </w:tcPr>
          <w:p w14:paraId="135BEABC" w14:textId="77777777" w:rsidR="000C405D" w:rsidRDefault="005E21AD" w:rsidP="0056515E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Artículo</w:t>
            </w:r>
          </w:p>
        </w:tc>
        <w:tc>
          <w:tcPr>
            <w:tcW w:w="7273" w:type="dxa"/>
          </w:tcPr>
          <w:p w14:paraId="4848F6C1" w14:textId="77777777" w:rsidR="00A3701D" w:rsidRDefault="009A5B6A" w:rsidP="009A5B6A">
            <w:pPr>
              <w:rPr>
                <w:lang w:val="es-MX"/>
              </w:rPr>
            </w:pPr>
            <w:r w:rsidRPr="00101047">
              <w:rPr>
                <w:lang w:val="es-MX"/>
              </w:rPr>
              <w:t xml:space="preserve">El documento </w:t>
            </w:r>
            <w:r w:rsidR="00101047">
              <w:rPr>
                <w:lang w:val="es-MX"/>
              </w:rPr>
              <w:t xml:space="preserve">debe </w:t>
            </w:r>
            <w:r w:rsidR="004C2F46">
              <w:rPr>
                <w:lang w:val="es-MX"/>
              </w:rPr>
              <w:t>entregarse</w:t>
            </w:r>
            <w:r w:rsidR="00101047">
              <w:rPr>
                <w:lang w:val="es-MX"/>
              </w:rPr>
              <w:t xml:space="preserve"> enformato</w:t>
            </w:r>
            <w:r w:rsidRPr="00101047">
              <w:rPr>
                <w:lang w:val="es-MX"/>
              </w:rPr>
              <w:t xml:space="preserve"> Wor</w:t>
            </w:r>
            <w:r w:rsidR="00101047">
              <w:rPr>
                <w:lang w:val="es-MX"/>
              </w:rPr>
              <w:t xml:space="preserve">d y </w:t>
            </w:r>
            <w:r w:rsidRPr="00101047">
              <w:rPr>
                <w:lang w:val="es-MX"/>
              </w:rPr>
              <w:t>debe utilizar las normas APA Séptima edición</w:t>
            </w:r>
            <w:r w:rsidR="00187A05">
              <w:rPr>
                <w:lang w:val="es-MX"/>
              </w:rPr>
              <w:t>, fuente Arial 11 y un interlineado sencillo.</w:t>
            </w:r>
          </w:p>
          <w:p w14:paraId="322F1664" w14:textId="77777777" w:rsidR="009A5B6A" w:rsidRPr="00101047" w:rsidRDefault="00E11217" w:rsidP="009A5B6A">
            <w:pPr>
              <w:rPr>
                <w:lang w:val="es-MX"/>
              </w:rPr>
            </w:pPr>
            <w:r>
              <w:rPr>
                <w:lang w:val="es-MX"/>
              </w:rPr>
              <w:t xml:space="preserve">El </w:t>
            </w:r>
            <w:r w:rsidR="005E21AD">
              <w:rPr>
                <w:lang w:val="es-MX"/>
              </w:rPr>
              <w:t>artículo</w:t>
            </w:r>
            <w:r w:rsidR="009A5B6A" w:rsidRPr="00101047">
              <w:rPr>
                <w:lang w:val="es-MX"/>
              </w:rPr>
              <w:t xml:space="preserve"> deberá contener lo siguiente:</w:t>
            </w:r>
          </w:p>
          <w:p w14:paraId="537AD0B8" w14:textId="77777777" w:rsidR="009A5B6A" w:rsidRPr="00101047" w:rsidRDefault="009A5B6A" w:rsidP="009A5B6A">
            <w:pPr>
              <w:rPr>
                <w:lang w:val="es-MX"/>
              </w:rPr>
            </w:pPr>
          </w:p>
          <w:p w14:paraId="29A60D3E" w14:textId="77777777" w:rsidR="000C405D" w:rsidRPr="00101047" w:rsidRDefault="000C405D" w:rsidP="000C405D">
            <w:pPr>
              <w:pStyle w:val="Prrafodelista"/>
              <w:numPr>
                <w:ilvl w:val="0"/>
                <w:numId w:val="4"/>
              </w:numPr>
              <w:rPr>
                <w:lang w:val="es-MX"/>
              </w:rPr>
            </w:pPr>
            <w:r w:rsidRPr="00101047">
              <w:rPr>
                <w:lang w:val="es-MX"/>
              </w:rPr>
              <w:t xml:space="preserve">Título </w:t>
            </w:r>
            <w:r w:rsidR="00E11217">
              <w:rPr>
                <w:lang w:val="es-MX"/>
              </w:rPr>
              <w:t xml:space="preserve">del </w:t>
            </w:r>
            <w:r w:rsidR="005E21AD">
              <w:rPr>
                <w:lang w:val="es-MX"/>
              </w:rPr>
              <w:t>artículo</w:t>
            </w:r>
          </w:p>
          <w:p w14:paraId="6256DAAA" w14:textId="77777777" w:rsidR="009A5B6A" w:rsidRPr="00101047" w:rsidRDefault="000C405D" w:rsidP="000C405D">
            <w:pPr>
              <w:pStyle w:val="Prrafodelista"/>
              <w:numPr>
                <w:ilvl w:val="0"/>
                <w:numId w:val="4"/>
              </w:numPr>
              <w:rPr>
                <w:lang w:val="es-MX"/>
              </w:rPr>
            </w:pPr>
            <w:r w:rsidRPr="00101047">
              <w:rPr>
                <w:lang w:val="es-MX"/>
              </w:rPr>
              <w:t>Nombre</w:t>
            </w:r>
            <w:r w:rsidR="009A5B6A" w:rsidRPr="00101047">
              <w:rPr>
                <w:lang w:val="es-MX"/>
              </w:rPr>
              <w:t xml:space="preserve">s completos </w:t>
            </w:r>
            <w:r w:rsidRPr="00101047">
              <w:rPr>
                <w:lang w:val="es-MX"/>
              </w:rPr>
              <w:t xml:space="preserve">del </w:t>
            </w:r>
            <w:r w:rsidR="00E80FD3">
              <w:rPr>
                <w:lang w:val="es-MX"/>
              </w:rPr>
              <w:t>autor</w:t>
            </w:r>
          </w:p>
          <w:p w14:paraId="390F8F1D" w14:textId="77777777" w:rsidR="000C405D" w:rsidRPr="00101047" w:rsidRDefault="009A5B6A" w:rsidP="000C405D">
            <w:pPr>
              <w:pStyle w:val="Prrafodelista"/>
              <w:numPr>
                <w:ilvl w:val="0"/>
                <w:numId w:val="4"/>
              </w:numPr>
              <w:rPr>
                <w:lang w:val="es-MX"/>
              </w:rPr>
            </w:pPr>
            <w:r w:rsidRPr="00101047">
              <w:rPr>
                <w:lang w:val="es-MX"/>
              </w:rPr>
              <w:t xml:space="preserve">Nombres completos de los </w:t>
            </w:r>
            <w:r w:rsidR="000C405D" w:rsidRPr="00101047">
              <w:rPr>
                <w:lang w:val="es-MX"/>
              </w:rPr>
              <w:t>coautores</w:t>
            </w:r>
          </w:p>
          <w:p w14:paraId="24F21FD5" w14:textId="77777777" w:rsidR="00101047" w:rsidRPr="00101047" w:rsidRDefault="00101047" w:rsidP="000C405D">
            <w:pPr>
              <w:pStyle w:val="Prrafodelista"/>
              <w:numPr>
                <w:ilvl w:val="0"/>
                <w:numId w:val="4"/>
              </w:numPr>
              <w:rPr>
                <w:lang w:val="es-MX"/>
              </w:rPr>
            </w:pPr>
            <w:r w:rsidRPr="00101047">
              <w:rPr>
                <w:lang w:val="es-MX"/>
              </w:rPr>
              <w:t xml:space="preserve">Palabras </w:t>
            </w:r>
            <w:r w:rsidR="00966B40" w:rsidRPr="00101047">
              <w:rPr>
                <w:lang w:val="es-MX"/>
              </w:rPr>
              <w:t xml:space="preserve">clave </w:t>
            </w:r>
            <w:r w:rsidR="00966B40">
              <w:rPr>
                <w:lang w:val="es-MX"/>
              </w:rPr>
              <w:t>(</w:t>
            </w:r>
            <w:r w:rsidR="004E2BF9">
              <w:rPr>
                <w:lang w:val="es-MX"/>
              </w:rPr>
              <w:t>máximo 5</w:t>
            </w:r>
            <w:r w:rsidR="0086125D">
              <w:rPr>
                <w:lang w:val="es-MX"/>
              </w:rPr>
              <w:t xml:space="preserve"> en español e inglés</w:t>
            </w:r>
            <w:r w:rsidR="004E2BF9">
              <w:rPr>
                <w:lang w:val="es-MX"/>
              </w:rPr>
              <w:t>)</w:t>
            </w:r>
          </w:p>
          <w:p w14:paraId="77BBEF1D" w14:textId="77777777" w:rsidR="000C405D" w:rsidRPr="00101047" w:rsidRDefault="00101047" w:rsidP="00101047">
            <w:pPr>
              <w:pStyle w:val="Prrafodelista"/>
              <w:numPr>
                <w:ilvl w:val="0"/>
                <w:numId w:val="4"/>
              </w:numPr>
              <w:rPr>
                <w:lang w:val="es-MX"/>
              </w:rPr>
            </w:pPr>
            <w:r w:rsidRPr="00101047">
              <w:rPr>
                <w:lang w:val="es-MX"/>
              </w:rPr>
              <w:t xml:space="preserve">Resumen </w:t>
            </w:r>
            <w:r w:rsidR="0086125D">
              <w:rPr>
                <w:lang w:val="es-MX"/>
              </w:rPr>
              <w:t>(en español e inglés)</w:t>
            </w:r>
          </w:p>
          <w:p w14:paraId="7FD12956" w14:textId="77777777" w:rsidR="00101047" w:rsidRPr="00101047" w:rsidRDefault="00101047" w:rsidP="00101047">
            <w:pPr>
              <w:pStyle w:val="Prrafodelista"/>
              <w:numPr>
                <w:ilvl w:val="0"/>
                <w:numId w:val="4"/>
              </w:numPr>
              <w:rPr>
                <w:lang w:val="es-MX"/>
              </w:rPr>
            </w:pPr>
            <w:r w:rsidRPr="00101047">
              <w:rPr>
                <w:lang w:val="es-MX"/>
              </w:rPr>
              <w:t>Introducción</w:t>
            </w:r>
          </w:p>
          <w:p w14:paraId="162BC78C" w14:textId="77777777" w:rsidR="00101047" w:rsidRDefault="00832645" w:rsidP="00101047">
            <w:pPr>
              <w:pStyle w:val="Prrafodelista"/>
              <w:numPr>
                <w:ilvl w:val="0"/>
                <w:numId w:val="4"/>
              </w:numPr>
              <w:rPr>
                <w:lang w:val="es-MX"/>
              </w:rPr>
            </w:pPr>
            <w:r>
              <w:rPr>
                <w:lang w:val="es-MX"/>
              </w:rPr>
              <w:t>Desarrollo del texto</w:t>
            </w:r>
            <w:r w:rsidR="00A3701D">
              <w:rPr>
                <w:lang w:val="es-MX"/>
              </w:rPr>
              <w:t xml:space="preserve"> (se pueden utilizar tablas, gráficos e </w:t>
            </w:r>
            <w:r w:rsidR="005E21AD">
              <w:rPr>
                <w:lang w:val="es-MX"/>
              </w:rPr>
              <w:t>imágenes,</w:t>
            </w:r>
            <w:r w:rsidR="00A3701D">
              <w:rPr>
                <w:lang w:val="es-MX"/>
              </w:rPr>
              <w:t xml:space="preserve"> pero estos deben ser de autoría propia o contener los permisos para publicación)</w:t>
            </w:r>
          </w:p>
          <w:p w14:paraId="289310B7" w14:textId="77777777" w:rsidR="004E2BF9" w:rsidRDefault="004E2BF9" w:rsidP="00101047">
            <w:pPr>
              <w:pStyle w:val="Prrafodelista"/>
              <w:numPr>
                <w:ilvl w:val="0"/>
                <w:numId w:val="4"/>
              </w:numPr>
              <w:rPr>
                <w:lang w:val="es-MX"/>
              </w:rPr>
            </w:pPr>
            <w:r>
              <w:rPr>
                <w:lang w:val="es-MX"/>
              </w:rPr>
              <w:t>Máximo 5000 palabras</w:t>
            </w:r>
          </w:p>
          <w:p w14:paraId="2CF50191" w14:textId="77777777" w:rsidR="00832645" w:rsidRPr="00101047" w:rsidRDefault="00832645" w:rsidP="00101047">
            <w:pPr>
              <w:pStyle w:val="Prrafodelista"/>
              <w:numPr>
                <w:ilvl w:val="0"/>
                <w:numId w:val="4"/>
              </w:numPr>
              <w:rPr>
                <w:lang w:val="es-MX"/>
              </w:rPr>
            </w:pPr>
            <w:r>
              <w:rPr>
                <w:lang w:val="es-MX"/>
              </w:rPr>
              <w:t>Conclusiones</w:t>
            </w:r>
          </w:p>
          <w:p w14:paraId="4E49DD49" w14:textId="77777777" w:rsidR="00FF3EA1" w:rsidRPr="00FF3EA1" w:rsidRDefault="00101047" w:rsidP="00FF3EA1">
            <w:pPr>
              <w:pStyle w:val="Prrafodelista"/>
              <w:numPr>
                <w:ilvl w:val="0"/>
                <w:numId w:val="4"/>
              </w:numPr>
              <w:rPr>
                <w:lang w:val="es-MX"/>
              </w:rPr>
            </w:pPr>
            <w:r w:rsidRPr="00101047">
              <w:rPr>
                <w:lang w:val="es-MX"/>
              </w:rPr>
              <w:t>Bibliografía (obligatoria)</w:t>
            </w:r>
          </w:p>
        </w:tc>
      </w:tr>
      <w:tr w:rsidR="000C405D" w14:paraId="7D6930DD" w14:textId="77777777" w:rsidTr="0056515E">
        <w:trPr>
          <w:trHeight w:val="454"/>
        </w:trPr>
        <w:tc>
          <w:tcPr>
            <w:tcW w:w="1555" w:type="dxa"/>
            <w:vAlign w:val="center"/>
          </w:tcPr>
          <w:p w14:paraId="5C69F309" w14:textId="77777777" w:rsidR="000C405D" w:rsidRPr="000C405D" w:rsidRDefault="000C405D" w:rsidP="0056515E">
            <w:pPr>
              <w:jc w:val="center"/>
              <w:rPr>
                <w:lang w:val="es-MX"/>
              </w:rPr>
            </w:pPr>
            <w:r w:rsidRPr="000C405D">
              <w:rPr>
                <w:lang w:val="es-MX"/>
              </w:rPr>
              <w:lastRenderedPageBreak/>
              <w:t>Anexos</w:t>
            </w:r>
          </w:p>
        </w:tc>
        <w:tc>
          <w:tcPr>
            <w:tcW w:w="7273" w:type="dxa"/>
          </w:tcPr>
          <w:p w14:paraId="679D7C6E" w14:textId="77777777" w:rsidR="007704F3" w:rsidRDefault="00A3701D" w:rsidP="00D010C1">
            <w:pPr>
              <w:rPr>
                <w:lang w:val="es-MX"/>
              </w:rPr>
            </w:pPr>
            <w:r>
              <w:rPr>
                <w:lang w:val="es-MX"/>
              </w:rPr>
              <w:t xml:space="preserve">En caso tal de que su </w:t>
            </w:r>
            <w:r w:rsidR="005E21AD">
              <w:rPr>
                <w:lang w:val="es-MX"/>
              </w:rPr>
              <w:t>artículo</w:t>
            </w:r>
            <w:r>
              <w:rPr>
                <w:lang w:val="es-MX"/>
              </w:rPr>
              <w:t xml:space="preserve"> (</w:t>
            </w:r>
            <w:r w:rsidR="009031C1">
              <w:rPr>
                <w:lang w:val="es-MX"/>
              </w:rPr>
              <w:t>Word</w:t>
            </w:r>
            <w:r>
              <w:rPr>
                <w:lang w:val="es-MX"/>
              </w:rPr>
              <w:t>) contenga imágenes, tablas y gráficos</w:t>
            </w:r>
            <w:r w:rsidR="00D010C1">
              <w:rPr>
                <w:lang w:val="es-MX"/>
              </w:rPr>
              <w:t xml:space="preserve">, por </w:t>
            </w:r>
            <w:r>
              <w:rPr>
                <w:lang w:val="es-MX"/>
              </w:rPr>
              <w:t>favor incluya estos archivos en una carpeta ZIP</w:t>
            </w:r>
            <w:r w:rsidR="004C2F46">
              <w:rPr>
                <w:lang w:val="es-MX"/>
              </w:rPr>
              <w:t xml:space="preserve"> o RAR</w:t>
            </w:r>
            <w:r>
              <w:rPr>
                <w:lang w:val="es-MX"/>
              </w:rPr>
              <w:t xml:space="preserve">, con </w:t>
            </w:r>
            <w:r w:rsidR="00054F50">
              <w:rPr>
                <w:lang w:val="es-MX"/>
              </w:rPr>
              <w:t xml:space="preserve">una resolución de mínimo </w:t>
            </w:r>
            <w:r w:rsidR="000F72CF">
              <w:rPr>
                <w:lang w:val="es-MX"/>
              </w:rPr>
              <w:t>300 dpi y</w:t>
            </w:r>
            <w:r w:rsidR="0008358F">
              <w:rPr>
                <w:lang w:val="es-MX"/>
              </w:rPr>
              <w:t xml:space="preserve"> </w:t>
            </w:r>
            <w:r w:rsidR="000C405D" w:rsidRPr="000C405D">
              <w:rPr>
                <w:lang w:val="es-MX"/>
              </w:rPr>
              <w:t>enumeradas dentro del documento</w:t>
            </w:r>
            <w:r w:rsidR="0008358F">
              <w:rPr>
                <w:lang w:val="es-MX"/>
              </w:rPr>
              <w:t xml:space="preserve">. </w:t>
            </w:r>
            <w:r w:rsidR="007704F3">
              <w:rPr>
                <w:lang w:val="es-MX"/>
              </w:rPr>
              <w:t xml:space="preserve"> </w:t>
            </w:r>
            <w:r w:rsidR="0008358F">
              <w:rPr>
                <w:lang w:val="es-MX"/>
              </w:rPr>
              <w:t>A</w:t>
            </w:r>
            <w:r w:rsidR="00430200">
              <w:rPr>
                <w:lang w:val="es-MX"/>
              </w:rPr>
              <w:t>demás</w:t>
            </w:r>
            <w:r w:rsidR="0008358F">
              <w:rPr>
                <w:lang w:val="es-MX"/>
              </w:rPr>
              <w:t>,</w:t>
            </w:r>
            <w:r w:rsidR="007704F3">
              <w:rPr>
                <w:lang w:val="es-MX"/>
              </w:rPr>
              <w:t xml:space="preserve"> deben estar en los siguientes tipos de </w:t>
            </w:r>
            <w:r w:rsidR="004E2BF9">
              <w:rPr>
                <w:lang w:val="es-MX"/>
              </w:rPr>
              <w:t>f</w:t>
            </w:r>
            <w:r w:rsidR="007704F3">
              <w:rPr>
                <w:lang w:val="es-MX"/>
              </w:rPr>
              <w:t>ormatos .jpg</w:t>
            </w:r>
            <w:r w:rsidR="004C2F46">
              <w:rPr>
                <w:lang w:val="es-MX"/>
              </w:rPr>
              <w:t>y/</w:t>
            </w:r>
            <w:r w:rsidR="00EA09A3">
              <w:rPr>
                <w:lang w:val="es-MX"/>
              </w:rPr>
              <w:t>o .</w:t>
            </w:r>
            <w:r w:rsidR="007704F3">
              <w:rPr>
                <w:lang w:val="es-MX"/>
              </w:rPr>
              <w:t>png</w:t>
            </w:r>
            <w:r w:rsidR="00F32CBB">
              <w:rPr>
                <w:lang w:val="es-MX"/>
              </w:rPr>
              <w:t>.</w:t>
            </w:r>
          </w:p>
          <w:p w14:paraId="1FBB88D7" w14:textId="77777777" w:rsidR="008F09E8" w:rsidRDefault="008F09E8" w:rsidP="00D010C1">
            <w:pPr>
              <w:rPr>
                <w:lang w:val="es-MX"/>
              </w:rPr>
            </w:pPr>
          </w:p>
          <w:p w14:paraId="787D63C3" w14:textId="77777777" w:rsidR="0056515E" w:rsidRPr="008F09E8" w:rsidRDefault="008F09E8" w:rsidP="0056515E">
            <w:pPr>
              <w:rPr>
                <w:b/>
                <w:bCs/>
                <w:lang w:val="es-MX"/>
              </w:rPr>
            </w:pPr>
            <w:r w:rsidRPr="008F09E8">
              <w:rPr>
                <w:b/>
                <w:bCs/>
                <w:lang w:val="es-MX"/>
              </w:rPr>
              <w:t xml:space="preserve">Nota: </w:t>
            </w:r>
            <w:r w:rsidR="0056515E" w:rsidRPr="0056515E">
              <w:rPr>
                <w:lang w:val="es-MX"/>
              </w:rPr>
              <w:t xml:space="preserve">Tenga en cuenta </w:t>
            </w:r>
            <w:r w:rsidR="005E21AD" w:rsidRPr="0056515E">
              <w:rPr>
                <w:lang w:val="es-MX"/>
              </w:rPr>
              <w:t>que,</w:t>
            </w:r>
            <w:r w:rsidR="0056515E" w:rsidRPr="0056515E">
              <w:rPr>
                <w:lang w:val="es-MX"/>
              </w:rPr>
              <w:t xml:space="preserve"> si las imágenes o fotografías son de propiedad intelectual suya, debe presentar permisos para publicación</w:t>
            </w:r>
            <w:r w:rsidR="00213BAD">
              <w:rPr>
                <w:lang w:val="es-MX"/>
              </w:rPr>
              <w:t xml:space="preserve"> de </w:t>
            </w:r>
            <w:r w:rsidR="00EA09A3">
              <w:rPr>
                <w:lang w:val="es-MX"/>
              </w:rPr>
              <w:t>estas</w:t>
            </w:r>
            <w:r w:rsidR="0056515E" w:rsidRPr="0056515E">
              <w:rPr>
                <w:lang w:val="es-MX"/>
              </w:rPr>
              <w:t xml:space="preserve">, pero en </w:t>
            </w:r>
            <w:r w:rsidR="00213BAD">
              <w:rPr>
                <w:lang w:val="es-MX"/>
              </w:rPr>
              <w:t xml:space="preserve">caso tal de que las </w:t>
            </w:r>
            <w:r w:rsidR="004768CE">
              <w:rPr>
                <w:lang w:val="es-MX"/>
              </w:rPr>
              <w:t>imágenes</w:t>
            </w:r>
            <w:r w:rsidR="00213BAD">
              <w:rPr>
                <w:lang w:val="es-MX"/>
              </w:rPr>
              <w:t xml:space="preserve"> y fotografías </w:t>
            </w:r>
            <w:r w:rsidR="00910C00">
              <w:rPr>
                <w:lang w:val="es-MX"/>
              </w:rPr>
              <w:t xml:space="preserve">utilizadas en </w:t>
            </w:r>
            <w:r w:rsidR="00832645">
              <w:rPr>
                <w:lang w:val="es-MX"/>
              </w:rPr>
              <w:t xml:space="preserve">el </w:t>
            </w:r>
            <w:r w:rsidR="000F72CF">
              <w:rPr>
                <w:lang w:val="es-MX"/>
              </w:rPr>
              <w:t>artículo</w:t>
            </w:r>
            <w:r w:rsidR="0008358F">
              <w:rPr>
                <w:lang w:val="es-MX"/>
              </w:rPr>
              <w:t xml:space="preserve"> </w:t>
            </w:r>
            <w:r w:rsidR="004768CE">
              <w:rPr>
                <w:lang w:val="es-MX"/>
              </w:rPr>
              <w:t xml:space="preserve">no sean de </w:t>
            </w:r>
            <w:r w:rsidR="0056515E" w:rsidRPr="0056515E">
              <w:rPr>
                <w:lang w:val="es-MX"/>
              </w:rPr>
              <w:t>propiedad intelectual suya, usted debe anexar el permiso del autor de la imagen o fotografía para publicación.</w:t>
            </w:r>
          </w:p>
        </w:tc>
      </w:tr>
    </w:tbl>
    <w:p w14:paraId="47848665" w14:textId="77777777" w:rsidR="000F694E" w:rsidRDefault="000F694E" w:rsidP="00FE4EAB">
      <w:pPr>
        <w:pStyle w:val="Ttulo1"/>
      </w:pPr>
      <w:r>
        <w:t>Revisión de los criterios</w:t>
      </w:r>
    </w:p>
    <w:p w14:paraId="4224B120" w14:textId="77777777" w:rsidR="001F3E15" w:rsidRDefault="001F3E15" w:rsidP="001F3E15">
      <w:pPr>
        <w:rPr>
          <w:lang w:val="es-MX"/>
        </w:rPr>
      </w:pPr>
      <w:r>
        <w:rPr>
          <w:lang w:val="es-MX"/>
        </w:rPr>
        <w:t xml:space="preserve">Se </w:t>
      </w:r>
      <w:r w:rsidR="00966B40">
        <w:rPr>
          <w:lang w:val="es-MX"/>
        </w:rPr>
        <w:t>evaluará</w:t>
      </w:r>
      <w:r w:rsidR="0008358F">
        <w:rPr>
          <w:lang w:val="es-MX"/>
        </w:rPr>
        <w:t xml:space="preserve"> </w:t>
      </w:r>
      <w:r w:rsidR="00832645">
        <w:rPr>
          <w:lang w:val="es-MX"/>
        </w:rPr>
        <w:t xml:space="preserve">del </w:t>
      </w:r>
      <w:r w:rsidR="000F72CF">
        <w:rPr>
          <w:lang w:val="es-MX"/>
        </w:rPr>
        <w:t>artículo</w:t>
      </w:r>
      <w:r w:rsidR="0008358F">
        <w:rPr>
          <w:lang w:val="es-MX"/>
        </w:rPr>
        <w:t xml:space="preserve"> </w:t>
      </w:r>
      <w:r>
        <w:rPr>
          <w:lang w:val="es-MX"/>
        </w:rPr>
        <w:t>propuest</w:t>
      </w:r>
      <w:r w:rsidR="00832645">
        <w:rPr>
          <w:lang w:val="es-MX"/>
        </w:rPr>
        <w:t>o</w:t>
      </w:r>
      <w:r w:rsidR="00F3287D">
        <w:rPr>
          <w:lang w:val="es-MX"/>
        </w:rPr>
        <w:t>:</w:t>
      </w:r>
      <w:r w:rsidR="0008358F">
        <w:rPr>
          <w:lang w:val="es-MX"/>
        </w:rPr>
        <w:t xml:space="preserve"> </w:t>
      </w:r>
      <w:r w:rsidR="000F72CF">
        <w:rPr>
          <w:lang w:val="es-MX"/>
        </w:rPr>
        <w:t xml:space="preserve">la </w:t>
      </w:r>
      <w:r w:rsidR="000F72CF" w:rsidRPr="001F3E15">
        <w:rPr>
          <w:lang w:val="es-MX"/>
        </w:rPr>
        <w:t>pertinencia</w:t>
      </w:r>
      <w:r w:rsidRPr="001F3E15">
        <w:rPr>
          <w:lang w:val="es-MX"/>
        </w:rPr>
        <w:t xml:space="preserve">, relevancia del tema, </w:t>
      </w:r>
      <w:r>
        <w:rPr>
          <w:lang w:val="es-MX"/>
        </w:rPr>
        <w:t xml:space="preserve">la </w:t>
      </w:r>
      <w:r w:rsidRPr="001F3E15">
        <w:rPr>
          <w:lang w:val="es-MX"/>
        </w:rPr>
        <w:t xml:space="preserve">calidad del contenido y rigor profesional, </w:t>
      </w:r>
      <w:r>
        <w:rPr>
          <w:lang w:val="es-MX"/>
        </w:rPr>
        <w:t xml:space="preserve">la </w:t>
      </w:r>
      <w:r w:rsidRPr="001F3E15">
        <w:rPr>
          <w:lang w:val="es-MX"/>
        </w:rPr>
        <w:t xml:space="preserve">innovación y vanguardia, </w:t>
      </w:r>
      <w:r>
        <w:rPr>
          <w:lang w:val="es-MX"/>
        </w:rPr>
        <w:t xml:space="preserve">la </w:t>
      </w:r>
      <w:r w:rsidRPr="001F3E15">
        <w:rPr>
          <w:lang w:val="es-MX"/>
        </w:rPr>
        <w:t xml:space="preserve">viabilidad técnica, </w:t>
      </w:r>
      <w:r>
        <w:rPr>
          <w:lang w:val="es-MX"/>
        </w:rPr>
        <w:t xml:space="preserve">la </w:t>
      </w:r>
      <w:r w:rsidRPr="001F3E15">
        <w:rPr>
          <w:lang w:val="es-MX"/>
        </w:rPr>
        <w:t xml:space="preserve">originalidad </w:t>
      </w:r>
      <w:r>
        <w:rPr>
          <w:lang w:val="es-MX"/>
        </w:rPr>
        <w:t xml:space="preserve">y el </w:t>
      </w:r>
      <w:r w:rsidRPr="001F3E15">
        <w:rPr>
          <w:lang w:val="es-MX"/>
        </w:rPr>
        <w:t>valor agregado. El Comité evaluador</w:t>
      </w:r>
      <w:r w:rsidR="00C052AD">
        <w:rPr>
          <w:lang w:val="es-MX"/>
        </w:rPr>
        <w:t xml:space="preserve"> será el</w:t>
      </w:r>
      <w:r w:rsidRPr="001F3E15">
        <w:rPr>
          <w:lang w:val="es-MX"/>
        </w:rPr>
        <w:t xml:space="preserve"> responsable de tomar las decisiones finales.</w:t>
      </w:r>
    </w:p>
    <w:p w14:paraId="14ABE9B3" w14:textId="77777777" w:rsidR="000F694E" w:rsidRDefault="000F694E" w:rsidP="00FE4EAB">
      <w:pPr>
        <w:pStyle w:val="Ttulo1"/>
      </w:pPr>
      <w:r>
        <w:t>Proceso de revisión</w:t>
      </w:r>
    </w:p>
    <w:p w14:paraId="22314009" w14:textId="77777777" w:rsidR="001F3E15" w:rsidRDefault="00832645" w:rsidP="001F3E15">
      <w:pPr>
        <w:rPr>
          <w:lang w:val="es-MX"/>
        </w:rPr>
      </w:pPr>
      <w:r>
        <w:rPr>
          <w:lang w:val="es-MX"/>
        </w:rPr>
        <w:t xml:space="preserve">El </w:t>
      </w:r>
      <w:r w:rsidR="000F72CF">
        <w:rPr>
          <w:lang w:val="es-MX"/>
        </w:rPr>
        <w:t xml:space="preserve">artículo </w:t>
      </w:r>
      <w:r w:rsidR="001F3E15" w:rsidRPr="00E201AC">
        <w:rPr>
          <w:lang w:val="es-MX"/>
        </w:rPr>
        <w:t xml:space="preserve">será </w:t>
      </w:r>
      <w:r w:rsidR="000F72CF" w:rsidRPr="00E201AC">
        <w:rPr>
          <w:lang w:val="es-MX"/>
        </w:rPr>
        <w:t>revisad</w:t>
      </w:r>
      <w:r w:rsidR="000F72CF">
        <w:rPr>
          <w:lang w:val="es-MX"/>
        </w:rPr>
        <w:t>o</w:t>
      </w:r>
      <w:r w:rsidR="001F3E15" w:rsidRPr="00E201AC">
        <w:rPr>
          <w:lang w:val="es-MX"/>
        </w:rPr>
        <w:t xml:space="preserve"> por un comité evaluador, el cual </w:t>
      </w:r>
      <w:r w:rsidR="00966B40" w:rsidRPr="00E201AC">
        <w:rPr>
          <w:lang w:val="es-MX"/>
        </w:rPr>
        <w:t>está</w:t>
      </w:r>
      <w:r w:rsidR="001F3E15" w:rsidRPr="00E201AC">
        <w:rPr>
          <w:lang w:val="es-MX"/>
        </w:rPr>
        <w:t xml:space="preserve"> compuesto por profesionales expertos en espacio públic</w:t>
      </w:r>
      <w:r w:rsidR="000F72CF">
        <w:rPr>
          <w:lang w:val="es-MX"/>
        </w:rPr>
        <w:t>o, ciudad y territorio</w:t>
      </w:r>
      <w:r w:rsidR="001F3E15" w:rsidRPr="00E201AC">
        <w:rPr>
          <w:lang w:val="es-MX"/>
        </w:rPr>
        <w:t xml:space="preserve">, además de tener </w:t>
      </w:r>
      <w:r w:rsidR="00B91840" w:rsidRPr="00E201AC">
        <w:rPr>
          <w:lang w:val="es-MX"/>
        </w:rPr>
        <w:t xml:space="preserve">en cuenta </w:t>
      </w:r>
      <w:r w:rsidR="00966B40" w:rsidRPr="00E201AC">
        <w:rPr>
          <w:lang w:val="es-MX"/>
        </w:rPr>
        <w:t xml:space="preserve">una </w:t>
      </w:r>
      <w:r w:rsidR="00A7364C" w:rsidRPr="00E201AC">
        <w:rPr>
          <w:lang w:val="es-MX"/>
        </w:rPr>
        <w:t>amplia</w:t>
      </w:r>
      <w:r w:rsidR="001F3E15" w:rsidRPr="00E201AC">
        <w:rPr>
          <w:lang w:val="es-MX"/>
        </w:rPr>
        <w:t xml:space="preserve"> visión </w:t>
      </w:r>
      <w:r w:rsidR="00B91840" w:rsidRPr="00E201AC">
        <w:rPr>
          <w:lang w:val="es-MX"/>
        </w:rPr>
        <w:t>y conocimiento e</w:t>
      </w:r>
      <w:r w:rsidR="00187A05" w:rsidRPr="00E201AC">
        <w:rPr>
          <w:lang w:val="es-MX"/>
        </w:rPr>
        <w:t xml:space="preserve">n el uso y gestión del </w:t>
      </w:r>
      <w:r w:rsidR="00F3287D">
        <w:rPr>
          <w:lang w:val="es-MX"/>
        </w:rPr>
        <w:t>mismo</w:t>
      </w:r>
      <w:r w:rsidR="00187A05" w:rsidRPr="00E201AC">
        <w:rPr>
          <w:lang w:val="es-MX"/>
        </w:rPr>
        <w:t xml:space="preserve">. La revisión se </w:t>
      </w:r>
      <w:r w:rsidR="00966B40" w:rsidRPr="00E201AC">
        <w:rPr>
          <w:lang w:val="es-MX"/>
        </w:rPr>
        <w:t>realizará</w:t>
      </w:r>
      <w:r w:rsidR="00187A05" w:rsidRPr="00E201AC">
        <w:rPr>
          <w:lang w:val="es-MX"/>
        </w:rPr>
        <w:t xml:space="preserve"> de forma anónima</w:t>
      </w:r>
      <w:r w:rsidR="004C2F46">
        <w:rPr>
          <w:lang w:val="es-MX"/>
        </w:rPr>
        <w:t xml:space="preserve"> </w:t>
      </w:r>
      <w:r w:rsidR="00AB38EE">
        <w:rPr>
          <w:lang w:val="es-MX"/>
        </w:rPr>
        <w:t xml:space="preserve">es decir, contará con </w:t>
      </w:r>
      <w:r w:rsidR="004C2F46">
        <w:rPr>
          <w:lang w:val="es-MX"/>
        </w:rPr>
        <w:t>evaluadores ciegos.</w:t>
      </w:r>
    </w:p>
    <w:p w14:paraId="56726219" w14:textId="77777777" w:rsidR="00E91BEE" w:rsidRDefault="00E91BEE" w:rsidP="00FE4EAB">
      <w:pPr>
        <w:pStyle w:val="Ttulo1"/>
      </w:pPr>
      <w:r>
        <w:t>Notificación</w:t>
      </w:r>
    </w:p>
    <w:p w14:paraId="7D2A4833" w14:textId="77777777" w:rsidR="00E91BEE" w:rsidRPr="00E91BEE" w:rsidRDefault="004C2F46" w:rsidP="00E91BEE">
      <w:pPr>
        <w:rPr>
          <w:lang w:val="es-MX"/>
        </w:rPr>
      </w:pPr>
      <w:r>
        <w:rPr>
          <w:lang w:val="es-MX"/>
        </w:rPr>
        <w:t>A los autores seleccionados s</w:t>
      </w:r>
      <w:r w:rsidR="00E91BEE">
        <w:rPr>
          <w:lang w:val="es-MX"/>
        </w:rPr>
        <w:t xml:space="preserve">e les notificara a los </w:t>
      </w:r>
      <w:r w:rsidR="00202246">
        <w:rPr>
          <w:lang w:val="es-MX"/>
        </w:rPr>
        <w:t xml:space="preserve">participantes que su </w:t>
      </w:r>
      <w:r>
        <w:rPr>
          <w:lang w:val="es-MX"/>
        </w:rPr>
        <w:t>artículo se seleccionó</w:t>
      </w:r>
      <w:r w:rsidR="00202246">
        <w:rPr>
          <w:lang w:val="es-MX"/>
        </w:rPr>
        <w:t xml:space="preserve"> para publicación,</w:t>
      </w:r>
      <w:r w:rsidR="00E91BEE">
        <w:rPr>
          <w:lang w:val="es-MX"/>
        </w:rPr>
        <w:t xml:space="preserve"> a través de correo electrónico</w:t>
      </w:r>
      <w:r w:rsidR="00F00698">
        <w:rPr>
          <w:lang w:val="es-MX"/>
        </w:rPr>
        <w:t>.</w:t>
      </w:r>
    </w:p>
    <w:p w14:paraId="5A20B4AD" w14:textId="77777777" w:rsidR="000F694E" w:rsidRPr="000F37E0" w:rsidRDefault="000F694E" w:rsidP="00FE4EAB">
      <w:pPr>
        <w:pStyle w:val="Ttulo1"/>
      </w:pPr>
      <w:r w:rsidRPr="000F37E0">
        <w:t>Derechos de autor</w:t>
      </w:r>
    </w:p>
    <w:p w14:paraId="33C03D45" w14:textId="77777777" w:rsidR="00E201AC" w:rsidRPr="000F37E0" w:rsidRDefault="00E201AC" w:rsidP="00E201AC">
      <w:pPr>
        <w:pStyle w:val="Prrafodelista"/>
        <w:numPr>
          <w:ilvl w:val="0"/>
          <w:numId w:val="5"/>
        </w:numPr>
        <w:rPr>
          <w:lang w:val="es-MX"/>
        </w:rPr>
      </w:pPr>
      <w:r w:rsidRPr="000F37E0">
        <w:rPr>
          <w:lang w:val="es-MX"/>
        </w:rPr>
        <w:t>Al enviar su propuesta al correo mencionado</w:t>
      </w:r>
      <w:r w:rsidR="001D26DB" w:rsidRPr="000F37E0">
        <w:rPr>
          <w:lang w:val="es-MX"/>
        </w:rPr>
        <w:t xml:space="preserve"> (</w:t>
      </w:r>
      <w:hyperlink r:id="rId12" w:history="1">
        <w:r w:rsidR="001D26DB" w:rsidRPr="000F37E0">
          <w:rPr>
            <w:rStyle w:val="Hipervnculo"/>
            <w:lang w:val="es-MX"/>
          </w:rPr>
          <w:t>observatorio@dadep.gov.co</w:t>
        </w:r>
      </w:hyperlink>
      <w:r w:rsidR="001D26DB" w:rsidRPr="000F37E0">
        <w:rPr>
          <w:lang w:val="es-MX"/>
        </w:rPr>
        <w:t>)</w:t>
      </w:r>
      <w:r w:rsidRPr="000F37E0">
        <w:rPr>
          <w:lang w:val="es-MX"/>
        </w:rPr>
        <w:t xml:space="preserve">, </w:t>
      </w:r>
      <w:r w:rsidR="004C2F46">
        <w:rPr>
          <w:lang w:val="es-MX"/>
        </w:rPr>
        <w:t>el participante</w:t>
      </w:r>
      <w:r w:rsidRPr="000F37E0">
        <w:rPr>
          <w:lang w:val="es-MX"/>
        </w:rPr>
        <w:t xml:space="preserve"> garantiza que tiene derecho a presentar y enviar el contenido de sus resúmenes, </w:t>
      </w:r>
      <w:r w:rsidR="004C2F46">
        <w:rPr>
          <w:lang w:val="es-MX"/>
        </w:rPr>
        <w:t>artículos(</w:t>
      </w:r>
      <w:r w:rsidR="00832645">
        <w:rPr>
          <w:lang w:val="es-MX"/>
        </w:rPr>
        <w:t>s)</w:t>
      </w:r>
      <w:r w:rsidRPr="000F37E0">
        <w:rPr>
          <w:lang w:val="es-MX"/>
        </w:rPr>
        <w:t xml:space="preserve">, datos, imágenes, fotos, y cualquier contenido plasmado dentro del documento presentado. </w:t>
      </w:r>
      <w:r w:rsidR="004C2F46">
        <w:rPr>
          <w:lang w:val="es-MX"/>
        </w:rPr>
        <w:t>Es indispensable incluir</w:t>
      </w:r>
      <w:r w:rsidRPr="000F37E0">
        <w:rPr>
          <w:lang w:val="es-MX"/>
        </w:rPr>
        <w:t xml:space="preserve"> todas las fuentes necesarias en su presentación cuando sea relevante. </w:t>
      </w:r>
    </w:p>
    <w:p w14:paraId="70FB5389" w14:textId="77777777" w:rsidR="001D26DB" w:rsidRPr="000F37E0" w:rsidRDefault="001D26DB" w:rsidP="001D26DB">
      <w:pPr>
        <w:pStyle w:val="Prrafodelista"/>
        <w:ind w:left="360"/>
        <w:rPr>
          <w:lang w:val="es-MX"/>
        </w:rPr>
      </w:pPr>
    </w:p>
    <w:p w14:paraId="74C095F1" w14:textId="77777777" w:rsidR="001D26DB" w:rsidRDefault="00E201AC" w:rsidP="004C2F46">
      <w:pPr>
        <w:pStyle w:val="Prrafodelista"/>
        <w:numPr>
          <w:ilvl w:val="0"/>
          <w:numId w:val="5"/>
        </w:numPr>
        <w:rPr>
          <w:lang w:val="es-MX"/>
        </w:rPr>
      </w:pPr>
      <w:r w:rsidRPr="000F37E0">
        <w:rPr>
          <w:lang w:val="es-MX"/>
        </w:rPr>
        <w:lastRenderedPageBreak/>
        <w:t xml:space="preserve">Los derechos de autor en cualquier propuesta enviada al correo </w:t>
      </w:r>
      <w:r w:rsidR="004C2F46" w:rsidRPr="000F37E0">
        <w:rPr>
          <w:lang w:val="es-MX"/>
        </w:rPr>
        <w:t>mencionado</w:t>
      </w:r>
      <w:r w:rsidRPr="000F37E0">
        <w:rPr>
          <w:lang w:val="es-MX"/>
        </w:rPr>
        <w:t xml:space="preserve"> serán conservados por el(los) autor(es), pero, de </w:t>
      </w:r>
      <w:r w:rsidR="004C2F46" w:rsidRPr="000F37E0">
        <w:rPr>
          <w:lang w:val="es-MX"/>
        </w:rPr>
        <w:t>seleccionarse</w:t>
      </w:r>
      <w:r w:rsidRPr="000F37E0">
        <w:rPr>
          <w:lang w:val="es-MX"/>
        </w:rPr>
        <w:t xml:space="preserve"> la propuesta, </w:t>
      </w:r>
      <w:r w:rsidR="00E47F73">
        <w:rPr>
          <w:lang w:val="es-MX"/>
        </w:rPr>
        <w:t xml:space="preserve">es obligatorio que se permita </w:t>
      </w:r>
      <w:r w:rsidR="00A23E2A">
        <w:rPr>
          <w:lang w:val="es-MX"/>
        </w:rPr>
        <w:t xml:space="preserve">al DADEP </w:t>
      </w:r>
      <w:r w:rsidR="004C2F46">
        <w:rPr>
          <w:lang w:val="es-MX"/>
        </w:rPr>
        <w:t>hacer uso d</w:t>
      </w:r>
      <w:r w:rsidRPr="000F37E0">
        <w:rPr>
          <w:lang w:val="es-MX"/>
        </w:rPr>
        <w:t xml:space="preserve">el documento (ya sea </w:t>
      </w:r>
      <w:r w:rsidR="004C2F46">
        <w:rPr>
          <w:lang w:val="es-MX"/>
        </w:rPr>
        <w:t>parcialmente</w:t>
      </w:r>
      <w:r w:rsidRPr="000F37E0">
        <w:rPr>
          <w:lang w:val="es-MX"/>
        </w:rPr>
        <w:t xml:space="preserve"> o en su totalidad) </w:t>
      </w:r>
      <w:r w:rsidR="0066303A">
        <w:rPr>
          <w:lang w:val="es-MX"/>
        </w:rPr>
        <w:t xml:space="preserve">para </w:t>
      </w:r>
      <w:r w:rsidR="008E6FA5" w:rsidRPr="000F37E0">
        <w:rPr>
          <w:lang w:val="es-MX"/>
        </w:rPr>
        <w:t xml:space="preserve">realizar </w:t>
      </w:r>
      <w:r w:rsidR="0066303A">
        <w:rPr>
          <w:lang w:val="es-MX"/>
        </w:rPr>
        <w:t>la</w:t>
      </w:r>
      <w:r w:rsidR="008E6FA5" w:rsidRPr="000F37E0">
        <w:rPr>
          <w:lang w:val="es-MX"/>
        </w:rPr>
        <w:t xml:space="preserve"> publicación </w:t>
      </w:r>
      <w:r w:rsidR="0066303A">
        <w:rPr>
          <w:lang w:val="es-MX"/>
        </w:rPr>
        <w:t>del libro</w:t>
      </w:r>
      <w:r w:rsidR="00141160" w:rsidRPr="000F37E0">
        <w:rPr>
          <w:lang w:val="es-MX"/>
        </w:rPr>
        <w:t>.</w:t>
      </w:r>
    </w:p>
    <w:p w14:paraId="1B454367" w14:textId="77777777" w:rsidR="004C2F46" w:rsidRPr="004C2F46" w:rsidRDefault="004C2F46" w:rsidP="004C2F46">
      <w:pPr>
        <w:pStyle w:val="Prrafodelista"/>
        <w:rPr>
          <w:lang w:val="es-MX"/>
        </w:rPr>
      </w:pPr>
    </w:p>
    <w:p w14:paraId="4B377BD7" w14:textId="77777777" w:rsidR="00E201AC" w:rsidRPr="000F37E0" w:rsidRDefault="00E201AC" w:rsidP="00E201AC">
      <w:pPr>
        <w:pStyle w:val="Prrafodelista"/>
        <w:numPr>
          <w:ilvl w:val="0"/>
          <w:numId w:val="5"/>
        </w:numPr>
        <w:rPr>
          <w:lang w:val="es-MX"/>
        </w:rPr>
      </w:pPr>
      <w:r w:rsidRPr="000F37E0">
        <w:rPr>
          <w:lang w:val="es-MX"/>
        </w:rPr>
        <w:t xml:space="preserve">Los </w:t>
      </w:r>
      <w:r w:rsidR="00E80FD3">
        <w:rPr>
          <w:lang w:val="es-MX"/>
        </w:rPr>
        <w:t xml:space="preserve">participantes a la Convocatoria de </w:t>
      </w:r>
      <w:r w:rsidR="004C2F46">
        <w:rPr>
          <w:lang w:val="es-MX"/>
        </w:rPr>
        <w:t>artículos</w:t>
      </w:r>
      <w:r w:rsidR="00E80FD3">
        <w:rPr>
          <w:lang w:val="es-MX"/>
        </w:rPr>
        <w:t xml:space="preserve"> “Imagina a Bogotá futura”</w:t>
      </w:r>
      <w:r w:rsidRPr="000F37E0">
        <w:rPr>
          <w:lang w:val="es-MX"/>
        </w:rPr>
        <w:t xml:space="preserve"> autorizan </w:t>
      </w:r>
      <w:r w:rsidR="00E47F73">
        <w:rPr>
          <w:lang w:val="es-MX"/>
        </w:rPr>
        <w:t xml:space="preserve">al </w:t>
      </w:r>
      <w:r w:rsidRPr="000F37E0">
        <w:rPr>
          <w:lang w:val="es-MX"/>
        </w:rPr>
        <w:t xml:space="preserve">Departamento Administrativo de la Defensoría del Espacio Público y </w:t>
      </w:r>
      <w:r w:rsidR="004C2F46" w:rsidRPr="000F37E0">
        <w:rPr>
          <w:lang w:val="es-MX"/>
        </w:rPr>
        <w:t>a la</w:t>
      </w:r>
      <w:r w:rsidR="00E47F73">
        <w:rPr>
          <w:lang w:val="es-MX"/>
        </w:rPr>
        <w:t xml:space="preserve"> </w:t>
      </w:r>
      <w:r w:rsidR="00D210CC">
        <w:rPr>
          <w:lang w:val="es-MX"/>
        </w:rPr>
        <w:t>Alcaldía</w:t>
      </w:r>
      <w:r w:rsidRPr="000F37E0">
        <w:rPr>
          <w:lang w:val="es-MX"/>
        </w:rPr>
        <w:t xml:space="preserve"> de Bogotá a </w:t>
      </w:r>
      <w:r w:rsidR="00D210CC">
        <w:rPr>
          <w:lang w:val="es-MX"/>
        </w:rPr>
        <w:t>publicar su</w:t>
      </w:r>
      <w:r w:rsidR="004C2F46">
        <w:rPr>
          <w:lang w:val="es-MX"/>
        </w:rPr>
        <w:t>(</w:t>
      </w:r>
      <w:r w:rsidR="00D210CC">
        <w:rPr>
          <w:lang w:val="es-MX"/>
        </w:rPr>
        <w:t>s</w:t>
      </w:r>
      <w:r w:rsidR="004C2F46">
        <w:rPr>
          <w:lang w:val="es-MX"/>
        </w:rPr>
        <w:t>)artículo</w:t>
      </w:r>
      <w:r w:rsidR="00832645">
        <w:rPr>
          <w:lang w:val="es-MX"/>
        </w:rPr>
        <w:t>(</w:t>
      </w:r>
      <w:r w:rsidR="00D210CC">
        <w:rPr>
          <w:lang w:val="es-MX"/>
        </w:rPr>
        <w:t>s</w:t>
      </w:r>
      <w:r w:rsidR="00832645">
        <w:rPr>
          <w:lang w:val="es-MX"/>
        </w:rPr>
        <w:t>)</w:t>
      </w:r>
      <w:r w:rsidRPr="000F37E0">
        <w:rPr>
          <w:lang w:val="es-MX"/>
        </w:rPr>
        <w:t>, de conformidad con la ley de derechos de autor.</w:t>
      </w:r>
    </w:p>
    <w:p w14:paraId="2A96D481" w14:textId="77777777" w:rsidR="001D26DB" w:rsidRPr="000F37E0" w:rsidRDefault="001D26DB" w:rsidP="001D26DB">
      <w:pPr>
        <w:pStyle w:val="Prrafodelista"/>
        <w:ind w:left="360"/>
        <w:rPr>
          <w:lang w:val="es-MX"/>
        </w:rPr>
      </w:pPr>
    </w:p>
    <w:p w14:paraId="776313D4" w14:textId="77777777" w:rsidR="001F3E15" w:rsidRDefault="00E201AC" w:rsidP="001D26DB">
      <w:pPr>
        <w:pStyle w:val="Prrafodelista"/>
        <w:numPr>
          <w:ilvl w:val="0"/>
          <w:numId w:val="5"/>
        </w:numPr>
        <w:rPr>
          <w:lang w:val="es-MX"/>
        </w:rPr>
      </w:pPr>
      <w:r w:rsidRPr="000F37E0">
        <w:rPr>
          <w:lang w:val="es-MX"/>
        </w:rPr>
        <w:t>Los p</w:t>
      </w:r>
      <w:r w:rsidR="004C2F46">
        <w:rPr>
          <w:lang w:val="es-MX"/>
        </w:rPr>
        <w:t>articipantes</w:t>
      </w:r>
      <w:r w:rsidRPr="000F37E0">
        <w:rPr>
          <w:lang w:val="es-MX"/>
        </w:rPr>
        <w:t xml:space="preserve"> autorizan al Departamento Administrativo de la Defensoría del Espacio Público a almacenar </w:t>
      </w:r>
      <w:r w:rsidR="004C2F46" w:rsidRPr="000F37E0">
        <w:rPr>
          <w:lang w:val="es-MX"/>
        </w:rPr>
        <w:t>los datos</w:t>
      </w:r>
      <w:r w:rsidRPr="000F37E0">
        <w:rPr>
          <w:lang w:val="es-MX"/>
        </w:rPr>
        <w:t xml:space="preserve"> suministrados por cada </w:t>
      </w:r>
      <w:r w:rsidR="00CB0903" w:rsidRPr="000F37E0">
        <w:rPr>
          <w:lang w:val="es-MX"/>
        </w:rPr>
        <w:t>proponente</w:t>
      </w:r>
      <w:r w:rsidRPr="000F37E0">
        <w:rPr>
          <w:lang w:val="es-MX"/>
        </w:rPr>
        <w:t xml:space="preserve"> en la base de datos del </w:t>
      </w:r>
      <w:r w:rsidR="00D210CC" w:rsidRPr="000F37E0">
        <w:rPr>
          <w:lang w:val="es-MX"/>
        </w:rPr>
        <w:t>Observatorio</w:t>
      </w:r>
      <w:r w:rsidR="00D210CC">
        <w:rPr>
          <w:lang w:val="es-MX"/>
        </w:rPr>
        <w:t xml:space="preserve"> del Espacio Público</w:t>
      </w:r>
      <w:r w:rsidRPr="000F37E0">
        <w:rPr>
          <w:lang w:val="es-MX"/>
        </w:rPr>
        <w:t>, con el fin de dar a conocer por parte de la entidad, las actualizaciones, reportes, eventos, boletines, entre otros, que se encuentre realizando el DADEP.</w:t>
      </w:r>
    </w:p>
    <w:p w14:paraId="2EFCAA59" w14:textId="77777777" w:rsidR="00141160" w:rsidRDefault="00141160" w:rsidP="00FE4EAB">
      <w:pPr>
        <w:pStyle w:val="Ttulo1"/>
      </w:pPr>
      <w:r>
        <w:t>Aviso de privacidad</w:t>
      </w:r>
    </w:p>
    <w:p w14:paraId="2E1FD566" w14:textId="77777777" w:rsidR="00141160" w:rsidRDefault="003F7ECA" w:rsidP="003F7ECA">
      <w:pPr>
        <w:rPr>
          <w:lang w:val="es-MX"/>
        </w:rPr>
      </w:pPr>
      <w:r w:rsidRPr="003F7ECA">
        <w:rPr>
          <w:lang w:val="es-MX"/>
        </w:rPr>
        <w:t xml:space="preserve">En el momento de </w:t>
      </w:r>
      <w:r>
        <w:rPr>
          <w:lang w:val="es-MX"/>
        </w:rPr>
        <w:t>enviar el resumen de</w:t>
      </w:r>
      <w:r w:rsidR="00832645">
        <w:rPr>
          <w:lang w:val="es-MX"/>
        </w:rPr>
        <w:t xml:space="preserve">l </w:t>
      </w:r>
      <w:r w:rsidR="004C2F46">
        <w:rPr>
          <w:lang w:val="es-MX"/>
        </w:rPr>
        <w:t>artículo,</w:t>
      </w:r>
      <w:r w:rsidR="0052425A">
        <w:rPr>
          <w:lang w:val="es-MX"/>
        </w:rPr>
        <w:t xml:space="preserve"> </w:t>
      </w:r>
      <w:r w:rsidRPr="003F7ECA">
        <w:rPr>
          <w:lang w:val="es-MX"/>
        </w:rPr>
        <w:t xml:space="preserve">el </w:t>
      </w:r>
      <w:r w:rsidR="004C2F46">
        <w:rPr>
          <w:lang w:val="es-MX"/>
        </w:rPr>
        <w:t>autor y</w:t>
      </w:r>
      <w:r w:rsidR="00BA4AE9">
        <w:rPr>
          <w:lang w:val="es-MX"/>
        </w:rPr>
        <w:t xml:space="preserve"> sus coautores</w:t>
      </w:r>
      <w:r w:rsidR="0052425A">
        <w:rPr>
          <w:lang w:val="es-MX"/>
        </w:rPr>
        <w:t xml:space="preserve"> </w:t>
      </w:r>
      <w:r w:rsidRPr="003F7ECA">
        <w:rPr>
          <w:lang w:val="es-MX"/>
        </w:rPr>
        <w:t>acepta</w:t>
      </w:r>
      <w:r w:rsidR="0052425A">
        <w:rPr>
          <w:lang w:val="es-MX"/>
        </w:rPr>
        <w:t>n</w:t>
      </w:r>
      <w:r w:rsidRPr="003F7ECA">
        <w:rPr>
          <w:lang w:val="es-MX"/>
        </w:rPr>
        <w:t xml:space="preserve"> los términos y condiciones </w:t>
      </w:r>
      <w:r>
        <w:rPr>
          <w:lang w:val="es-MX"/>
        </w:rPr>
        <w:t>de participació</w:t>
      </w:r>
      <w:r w:rsidR="0071555E">
        <w:rPr>
          <w:lang w:val="es-MX"/>
        </w:rPr>
        <w:t>n de esta convocatoria</w:t>
      </w:r>
      <w:r w:rsidRPr="003F7ECA">
        <w:rPr>
          <w:lang w:val="es-MX"/>
        </w:rPr>
        <w:t>. La información personal registrada será utilizada exclusivamente para</w:t>
      </w:r>
      <w:r w:rsidR="0052425A">
        <w:rPr>
          <w:lang w:val="es-MX"/>
        </w:rPr>
        <w:t xml:space="preserve"> </w:t>
      </w:r>
      <w:r w:rsidRPr="003F7ECA">
        <w:rPr>
          <w:lang w:val="es-MX"/>
        </w:rPr>
        <w:t xml:space="preserve">la base de datos del Departamento Administrativo de La Defensoría </w:t>
      </w:r>
      <w:r w:rsidR="0052425A">
        <w:rPr>
          <w:lang w:val="es-MX"/>
        </w:rPr>
        <w:t>d</w:t>
      </w:r>
      <w:r w:rsidRPr="003F7ECA">
        <w:rPr>
          <w:lang w:val="es-MX"/>
        </w:rPr>
        <w:t>el Espacio Público - DADEP, de la Alcaldía Mayor</w:t>
      </w:r>
      <w:r w:rsidR="0052425A">
        <w:rPr>
          <w:lang w:val="es-MX"/>
        </w:rPr>
        <w:t xml:space="preserve"> </w:t>
      </w:r>
      <w:r w:rsidRPr="003F7ECA">
        <w:rPr>
          <w:lang w:val="es-MX"/>
        </w:rPr>
        <w:t>de Bogotá D.C</w:t>
      </w:r>
      <w:r w:rsidR="004C2F46">
        <w:rPr>
          <w:lang w:val="es-MX"/>
        </w:rPr>
        <w:t>.</w:t>
      </w:r>
      <w:r w:rsidRPr="003F7ECA">
        <w:rPr>
          <w:lang w:val="es-MX"/>
        </w:rPr>
        <w:t xml:space="preserve">, por tanto, salvo expreso mandato legal o de autoridad competente, el DADEP no suministrará lainformación brindada por </w:t>
      </w:r>
      <w:r w:rsidR="00D91C6F">
        <w:rPr>
          <w:lang w:val="es-MX"/>
        </w:rPr>
        <w:t xml:space="preserve">sus </w:t>
      </w:r>
      <w:r w:rsidR="00966B40">
        <w:rPr>
          <w:lang w:val="es-MX"/>
        </w:rPr>
        <w:t>participantes</w:t>
      </w:r>
      <w:r w:rsidRPr="003F7ECA">
        <w:rPr>
          <w:lang w:val="es-MX"/>
        </w:rPr>
        <w:t>, siguiendo lo establecido en la Ley 1581 de 2012 y elDecreto 1377 de 2013.</w:t>
      </w:r>
    </w:p>
    <w:p w14:paraId="164A8552" w14:textId="77777777" w:rsidR="001F3E15" w:rsidRDefault="00216F21" w:rsidP="00FE4EAB">
      <w:pPr>
        <w:pStyle w:val="Ttulo1"/>
      </w:pPr>
      <w:r>
        <w:t>Datos del organizador de</w:t>
      </w:r>
      <w:r w:rsidR="00345B1D">
        <w:t xml:space="preserve"> la convocatoria</w:t>
      </w:r>
    </w:p>
    <w:p w14:paraId="43E95768" w14:textId="77777777" w:rsidR="00216F21" w:rsidRDefault="00216F21" w:rsidP="00216F21">
      <w:pPr>
        <w:rPr>
          <w:lang w:val="es-MX"/>
        </w:rPr>
      </w:pPr>
      <w:r>
        <w:rPr>
          <w:lang w:val="es-MX"/>
        </w:rPr>
        <w:t xml:space="preserve">Nombre: </w:t>
      </w:r>
      <w:r w:rsidRPr="00216F21">
        <w:rPr>
          <w:lang w:val="es-MX"/>
        </w:rPr>
        <w:t>Departamento Administrativo de La Defensoría Del Espacio Público - DADEP</w:t>
      </w:r>
    </w:p>
    <w:p w14:paraId="69CB0898" w14:textId="77777777" w:rsidR="00216F21" w:rsidRDefault="00216F21" w:rsidP="00216F21">
      <w:pPr>
        <w:rPr>
          <w:lang w:val="es-MX"/>
        </w:rPr>
      </w:pPr>
      <w:r>
        <w:rPr>
          <w:lang w:val="es-MX"/>
        </w:rPr>
        <w:t xml:space="preserve">Página Web: </w:t>
      </w:r>
      <w:r w:rsidRPr="00216F21">
        <w:rPr>
          <w:lang w:val="es-MX"/>
        </w:rPr>
        <w:t>http://observatorio.dadep.gov.co/</w:t>
      </w:r>
    </w:p>
    <w:p w14:paraId="2D15AAED" w14:textId="77777777" w:rsidR="00216F21" w:rsidRPr="00216F21" w:rsidRDefault="00216F21" w:rsidP="00216F21">
      <w:pPr>
        <w:rPr>
          <w:lang w:val="es-MX"/>
        </w:rPr>
      </w:pPr>
      <w:r>
        <w:rPr>
          <w:lang w:val="es-MX"/>
        </w:rPr>
        <w:t xml:space="preserve">E-mail: </w:t>
      </w:r>
      <w:r w:rsidRPr="00216F21">
        <w:rPr>
          <w:lang w:val="es-MX"/>
        </w:rPr>
        <w:t>observatorio@dadep.gov.co</w:t>
      </w:r>
    </w:p>
    <w:sectPr w:rsidR="00216F21" w:rsidRPr="00216F21" w:rsidSect="0039239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C89BD" w14:textId="77777777" w:rsidR="00832839" w:rsidRDefault="00832839" w:rsidP="00A74D63">
      <w:pPr>
        <w:spacing w:after="0" w:line="240" w:lineRule="auto"/>
      </w:pPr>
      <w:r>
        <w:separator/>
      </w:r>
    </w:p>
  </w:endnote>
  <w:endnote w:type="continuationSeparator" w:id="0">
    <w:p w14:paraId="7A5D4697" w14:textId="77777777" w:rsidR="00832839" w:rsidRDefault="00832839" w:rsidP="00A74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300">
    <w:altName w:val="Calibri"/>
    <w:charset w:val="00"/>
    <w:family w:val="auto"/>
    <w:pitch w:val="variable"/>
    <w:sig w:usb0="A00000AF" w:usb1="4000004A" w:usb2="00000000" w:usb3="00000000" w:csb0="00000093" w:csb1="00000000"/>
  </w:font>
  <w:font w:name="Museo Sans Condensed">
    <w:altName w:val="Calibri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A5934" w14:textId="77777777" w:rsidR="00C263A5" w:rsidRDefault="00C263A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9611214"/>
      <w:docPartObj>
        <w:docPartGallery w:val="Page Numbers (Bottom of Page)"/>
        <w:docPartUnique/>
      </w:docPartObj>
    </w:sdtPr>
    <w:sdtEndPr/>
    <w:sdtContent>
      <w:p w14:paraId="20EAA38A" w14:textId="77777777" w:rsidR="00A74D63" w:rsidRDefault="00392391">
        <w:pPr>
          <w:pStyle w:val="Piedepgina"/>
          <w:jc w:val="right"/>
        </w:pPr>
        <w:r>
          <w:fldChar w:fldCharType="begin"/>
        </w:r>
        <w:r w:rsidR="00A74D63">
          <w:instrText>PAGE   \* MERGEFORMAT</w:instrText>
        </w:r>
        <w:r>
          <w:fldChar w:fldCharType="separate"/>
        </w:r>
        <w:r w:rsidR="00C263A5" w:rsidRPr="00C263A5">
          <w:rPr>
            <w:noProof/>
            <w:lang w:val="es-ES"/>
          </w:rPr>
          <w:t>8</w:t>
        </w:r>
        <w:r>
          <w:fldChar w:fldCharType="end"/>
        </w:r>
      </w:p>
    </w:sdtContent>
  </w:sdt>
  <w:p w14:paraId="64909C34" w14:textId="77777777" w:rsidR="00A74D63" w:rsidRDefault="00A74D6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ED496" w14:textId="77777777" w:rsidR="00C263A5" w:rsidRDefault="00C263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BC7AF" w14:textId="77777777" w:rsidR="00832839" w:rsidRDefault="00832839" w:rsidP="00A74D63">
      <w:pPr>
        <w:spacing w:after="0" w:line="240" w:lineRule="auto"/>
      </w:pPr>
      <w:r>
        <w:separator/>
      </w:r>
    </w:p>
  </w:footnote>
  <w:footnote w:type="continuationSeparator" w:id="0">
    <w:p w14:paraId="05FE0085" w14:textId="77777777" w:rsidR="00832839" w:rsidRDefault="00832839" w:rsidP="00A74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C7DBD" w14:textId="55F5F554" w:rsidR="00C263A5" w:rsidRDefault="00832839">
    <w:pPr>
      <w:pStyle w:val="Encabezado"/>
    </w:pPr>
    <w:r>
      <w:rPr>
        <w:noProof/>
        <w:lang w:val="es-ES_tradnl" w:eastAsia="es-ES_tradnl"/>
      </w:rPr>
      <w:pict w14:anchorId="57D187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2" type="#_x0000_t75" style="position:absolute;left:0;text-align:left;margin-left:0;margin-top:0;width:612pt;height:11in;z-index:-251657216;mso-wrap-edited:f;mso-position-horizontal:center;mso-position-horizontal-relative:margin;mso-position-vertical:center;mso-position-vertical-relative:margin" wrapcoords="-26 0 -26 21580 21600 21580 21600 0 -26 0">
          <v:imagedata r:id="rId1" o:title="portad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E2745" w14:textId="1B3F8621" w:rsidR="00C263A5" w:rsidRDefault="00832839">
    <w:pPr>
      <w:pStyle w:val="Encabezado"/>
    </w:pPr>
    <w:r>
      <w:rPr>
        <w:noProof/>
        <w:lang w:val="es-ES_tradnl" w:eastAsia="es-ES_tradnl"/>
      </w:rPr>
      <w:pict w14:anchorId="6F0961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1" type="#_x0000_t75" style="position:absolute;left:0;text-align:left;margin-left:0;margin-top:0;width:612pt;height:11in;z-index:-251658240;mso-wrap-edited:f;mso-position-horizontal:center;mso-position-horizontal-relative:margin;mso-position-vertical:center;mso-position-vertical-relative:margin" wrapcoords="-26 0 -26 21580 21600 21580 21600 0 -26 0">
          <v:imagedata r:id="rId1" o:title="portad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EB537" w14:textId="1C495B74" w:rsidR="00C263A5" w:rsidRDefault="00832839">
    <w:pPr>
      <w:pStyle w:val="Encabezado"/>
    </w:pPr>
    <w:r>
      <w:rPr>
        <w:noProof/>
        <w:lang w:val="es-ES_tradnl" w:eastAsia="es-ES_tradnl"/>
      </w:rPr>
      <w:pict w14:anchorId="45462B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3" type="#_x0000_t75" style="position:absolute;left:0;text-align:left;margin-left:0;margin-top:0;width:612pt;height:11in;z-index:-251656192;mso-wrap-edited:f;mso-position-horizontal:center;mso-position-horizontal-relative:margin;mso-position-vertical:center;mso-position-vertical-relative:margin" wrapcoords="-26 0 -26 21580 21600 21580 21600 0 -26 0">
          <v:imagedata r:id="rId1" o:title="portad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77B94"/>
    <w:multiLevelType w:val="hybridMultilevel"/>
    <w:tmpl w:val="4FE463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A77DF"/>
    <w:multiLevelType w:val="hybridMultilevel"/>
    <w:tmpl w:val="DDD243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E235E"/>
    <w:multiLevelType w:val="hybridMultilevel"/>
    <w:tmpl w:val="128E54A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E54D9E"/>
    <w:multiLevelType w:val="hybridMultilevel"/>
    <w:tmpl w:val="D218944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F77928"/>
    <w:multiLevelType w:val="hybridMultilevel"/>
    <w:tmpl w:val="D8748DF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94E"/>
    <w:rsid w:val="00003295"/>
    <w:rsid w:val="00014B54"/>
    <w:rsid w:val="00022C88"/>
    <w:rsid w:val="00054F50"/>
    <w:rsid w:val="00072849"/>
    <w:rsid w:val="0007345A"/>
    <w:rsid w:val="00082FBD"/>
    <w:rsid w:val="0008358F"/>
    <w:rsid w:val="000A07E3"/>
    <w:rsid w:val="000B33A7"/>
    <w:rsid w:val="000B55D6"/>
    <w:rsid w:val="000C405D"/>
    <w:rsid w:val="000F37E0"/>
    <w:rsid w:val="000F694E"/>
    <w:rsid w:val="000F72CF"/>
    <w:rsid w:val="00101047"/>
    <w:rsid w:val="0011459F"/>
    <w:rsid w:val="00130E3E"/>
    <w:rsid w:val="00141160"/>
    <w:rsid w:val="00150B63"/>
    <w:rsid w:val="0015468D"/>
    <w:rsid w:val="001618E2"/>
    <w:rsid w:val="00164F37"/>
    <w:rsid w:val="00172385"/>
    <w:rsid w:val="00175B49"/>
    <w:rsid w:val="00187A05"/>
    <w:rsid w:val="001900D3"/>
    <w:rsid w:val="001930F4"/>
    <w:rsid w:val="00196252"/>
    <w:rsid w:val="0019686D"/>
    <w:rsid w:val="001A0320"/>
    <w:rsid w:val="001A39F9"/>
    <w:rsid w:val="001A587C"/>
    <w:rsid w:val="001A79A3"/>
    <w:rsid w:val="001B3056"/>
    <w:rsid w:val="001B48B9"/>
    <w:rsid w:val="001B7EF6"/>
    <w:rsid w:val="001C4B7B"/>
    <w:rsid w:val="001D26DB"/>
    <w:rsid w:val="001E191C"/>
    <w:rsid w:val="001E4CF3"/>
    <w:rsid w:val="001F3E15"/>
    <w:rsid w:val="001F7C1C"/>
    <w:rsid w:val="00202246"/>
    <w:rsid w:val="00213BAD"/>
    <w:rsid w:val="00216F21"/>
    <w:rsid w:val="00226170"/>
    <w:rsid w:val="0025334D"/>
    <w:rsid w:val="00260C51"/>
    <w:rsid w:val="00267288"/>
    <w:rsid w:val="00274276"/>
    <w:rsid w:val="002771ED"/>
    <w:rsid w:val="0028680F"/>
    <w:rsid w:val="00291FD3"/>
    <w:rsid w:val="002A20FC"/>
    <w:rsid w:val="002A3A93"/>
    <w:rsid w:val="002C1463"/>
    <w:rsid w:val="002C5A91"/>
    <w:rsid w:val="002D45B9"/>
    <w:rsid w:val="002F1F73"/>
    <w:rsid w:val="00305089"/>
    <w:rsid w:val="003104C8"/>
    <w:rsid w:val="0032360F"/>
    <w:rsid w:val="00345B1D"/>
    <w:rsid w:val="00352441"/>
    <w:rsid w:val="00364AF2"/>
    <w:rsid w:val="003665E2"/>
    <w:rsid w:val="0037360A"/>
    <w:rsid w:val="00377939"/>
    <w:rsid w:val="00377F0D"/>
    <w:rsid w:val="00385CDF"/>
    <w:rsid w:val="00392391"/>
    <w:rsid w:val="00393D2E"/>
    <w:rsid w:val="00395E53"/>
    <w:rsid w:val="003A069B"/>
    <w:rsid w:val="003C7BC8"/>
    <w:rsid w:val="003F7ECA"/>
    <w:rsid w:val="0042183A"/>
    <w:rsid w:val="0042550D"/>
    <w:rsid w:val="00430200"/>
    <w:rsid w:val="004313F9"/>
    <w:rsid w:val="004315F1"/>
    <w:rsid w:val="004505D0"/>
    <w:rsid w:val="004518EA"/>
    <w:rsid w:val="00452C57"/>
    <w:rsid w:val="004655C9"/>
    <w:rsid w:val="004768CE"/>
    <w:rsid w:val="0048067F"/>
    <w:rsid w:val="00482354"/>
    <w:rsid w:val="004836F2"/>
    <w:rsid w:val="00486354"/>
    <w:rsid w:val="00487BBD"/>
    <w:rsid w:val="00493F6D"/>
    <w:rsid w:val="004A6AA5"/>
    <w:rsid w:val="004B5F2E"/>
    <w:rsid w:val="004C29CE"/>
    <w:rsid w:val="004C2F46"/>
    <w:rsid w:val="004C3435"/>
    <w:rsid w:val="004E2BF9"/>
    <w:rsid w:val="004E6233"/>
    <w:rsid w:val="004F2293"/>
    <w:rsid w:val="00515462"/>
    <w:rsid w:val="005209B4"/>
    <w:rsid w:val="0052425A"/>
    <w:rsid w:val="00535231"/>
    <w:rsid w:val="00546414"/>
    <w:rsid w:val="00554817"/>
    <w:rsid w:val="00561A42"/>
    <w:rsid w:val="0056515E"/>
    <w:rsid w:val="00571321"/>
    <w:rsid w:val="005726B6"/>
    <w:rsid w:val="0059050C"/>
    <w:rsid w:val="00590D65"/>
    <w:rsid w:val="005C00EB"/>
    <w:rsid w:val="005E0476"/>
    <w:rsid w:val="005E21AD"/>
    <w:rsid w:val="005E6A05"/>
    <w:rsid w:val="005F4343"/>
    <w:rsid w:val="00612210"/>
    <w:rsid w:val="0062262C"/>
    <w:rsid w:val="00633AAF"/>
    <w:rsid w:val="0063483C"/>
    <w:rsid w:val="00646EC3"/>
    <w:rsid w:val="006570AA"/>
    <w:rsid w:val="0066303A"/>
    <w:rsid w:val="00671C60"/>
    <w:rsid w:val="00695DF7"/>
    <w:rsid w:val="006A3174"/>
    <w:rsid w:val="006A66FF"/>
    <w:rsid w:val="006B0BD4"/>
    <w:rsid w:val="006B2845"/>
    <w:rsid w:val="006B4335"/>
    <w:rsid w:val="006C3C3B"/>
    <w:rsid w:val="006D4147"/>
    <w:rsid w:val="006E1D59"/>
    <w:rsid w:val="006E2453"/>
    <w:rsid w:val="006E6734"/>
    <w:rsid w:val="00703F27"/>
    <w:rsid w:val="0071555E"/>
    <w:rsid w:val="00722526"/>
    <w:rsid w:val="007235B5"/>
    <w:rsid w:val="007509B8"/>
    <w:rsid w:val="0075343D"/>
    <w:rsid w:val="007600E0"/>
    <w:rsid w:val="007704F3"/>
    <w:rsid w:val="00771880"/>
    <w:rsid w:val="007770B8"/>
    <w:rsid w:val="007929B7"/>
    <w:rsid w:val="00793F3A"/>
    <w:rsid w:val="007A1E31"/>
    <w:rsid w:val="007C4758"/>
    <w:rsid w:val="007D1640"/>
    <w:rsid w:val="007E774E"/>
    <w:rsid w:val="0080123C"/>
    <w:rsid w:val="0080184C"/>
    <w:rsid w:val="00825F13"/>
    <w:rsid w:val="00832645"/>
    <w:rsid w:val="00832839"/>
    <w:rsid w:val="0084416D"/>
    <w:rsid w:val="00853D29"/>
    <w:rsid w:val="00854EEC"/>
    <w:rsid w:val="00860AD6"/>
    <w:rsid w:val="0086125D"/>
    <w:rsid w:val="00870A94"/>
    <w:rsid w:val="0088629B"/>
    <w:rsid w:val="008872C0"/>
    <w:rsid w:val="00887447"/>
    <w:rsid w:val="008936D1"/>
    <w:rsid w:val="008A158C"/>
    <w:rsid w:val="008A60E2"/>
    <w:rsid w:val="008A624A"/>
    <w:rsid w:val="008B2319"/>
    <w:rsid w:val="008C056A"/>
    <w:rsid w:val="008C4060"/>
    <w:rsid w:val="008E2B87"/>
    <w:rsid w:val="008E6FA5"/>
    <w:rsid w:val="008F09E8"/>
    <w:rsid w:val="00900A57"/>
    <w:rsid w:val="009031C1"/>
    <w:rsid w:val="00905453"/>
    <w:rsid w:val="00910C00"/>
    <w:rsid w:val="009143DA"/>
    <w:rsid w:val="009146F1"/>
    <w:rsid w:val="00916E8E"/>
    <w:rsid w:val="00917D2F"/>
    <w:rsid w:val="00924431"/>
    <w:rsid w:val="00925EB5"/>
    <w:rsid w:val="0092747C"/>
    <w:rsid w:val="00930052"/>
    <w:rsid w:val="00933A31"/>
    <w:rsid w:val="00956189"/>
    <w:rsid w:val="00964BCB"/>
    <w:rsid w:val="00965735"/>
    <w:rsid w:val="009657AF"/>
    <w:rsid w:val="00966B40"/>
    <w:rsid w:val="00973229"/>
    <w:rsid w:val="0097372F"/>
    <w:rsid w:val="00974BA6"/>
    <w:rsid w:val="00974F20"/>
    <w:rsid w:val="00980DB1"/>
    <w:rsid w:val="0098261B"/>
    <w:rsid w:val="00982906"/>
    <w:rsid w:val="00991B0C"/>
    <w:rsid w:val="00993878"/>
    <w:rsid w:val="00995702"/>
    <w:rsid w:val="009A32E0"/>
    <w:rsid w:val="009A5B6A"/>
    <w:rsid w:val="009B3C8C"/>
    <w:rsid w:val="009C76E0"/>
    <w:rsid w:val="009D325A"/>
    <w:rsid w:val="009D5D5D"/>
    <w:rsid w:val="009D76B7"/>
    <w:rsid w:val="009E0B89"/>
    <w:rsid w:val="009E4985"/>
    <w:rsid w:val="009F0863"/>
    <w:rsid w:val="009F0F48"/>
    <w:rsid w:val="009F1E5A"/>
    <w:rsid w:val="009F2AE8"/>
    <w:rsid w:val="009F3BD9"/>
    <w:rsid w:val="009F5759"/>
    <w:rsid w:val="00A105DE"/>
    <w:rsid w:val="00A17EBB"/>
    <w:rsid w:val="00A23E2A"/>
    <w:rsid w:val="00A30C6D"/>
    <w:rsid w:val="00A3701D"/>
    <w:rsid w:val="00A37BC0"/>
    <w:rsid w:val="00A41579"/>
    <w:rsid w:val="00A478A2"/>
    <w:rsid w:val="00A570DF"/>
    <w:rsid w:val="00A652C1"/>
    <w:rsid w:val="00A7364C"/>
    <w:rsid w:val="00A74D63"/>
    <w:rsid w:val="00A8726F"/>
    <w:rsid w:val="00AB0BD3"/>
    <w:rsid w:val="00AB38EE"/>
    <w:rsid w:val="00AB565D"/>
    <w:rsid w:val="00AB73DB"/>
    <w:rsid w:val="00AB7A4C"/>
    <w:rsid w:val="00AC1B67"/>
    <w:rsid w:val="00AC2DBD"/>
    <w:rsid w:val="00AC38CF"/>
    <w:rsid w:val="00AD1070"/>
    <w:rsid w:val="00AE2845"/>
    <w:rsid w:val="00AF1A65"/>
    <w:rsid w:val="00AF1A7D"/>
    <w:rsid w:val="00B20C44"/>
    <w:rsid w:val="00B23EFB"/>
    <w:rsid w:val="00B33409"/>
    <w:rsid w:val="00B40590"/>
    <w:rsid w:val="00B40813"/>
    <w:rsid w:val="00B764BE"/>
    <w:rsid w:val="00B91840"/>
    <w:rsid w:val="00B95400"/>
    <w:rsid w:val="00B9748D"/>
    <w:rsid w:val="00B97973"/>
    <w:rsid w:val="00BA1CA7"/>
    <w:rsid w:val="00BA4AE9"/>
    <w:rsid w:val="00BA79B9"/>
    <w:rsid w:val="00BB2746"/>
    <w:rsid w:val="00BB571B"/>
    <w:rsid w:val="00BC7E8D"/>
    <w:rsid w:val="00BD1806"/>
    <w:rsid w:val="00BD5D38"/>
    <w:rsid w:val="00BF67F4"/>
    <w:rsid w:val="00BF6EF9"/>
    <w:rsid w:val="00C03D75"/>
    <w:rsid w:val="00C052AD"/>
    <w:rsid w:val="00C07A5F"/>
    <w:rsid w:val="00C136B1"/>
    <w:rsid w:val="00C24FA7"/>
    <w:rsid w:val="00C263A5"/>
    <w:rsid w:val="00C51DEF"/>
    <w:rsid w:val="00C65D9A"/>
    <w:rsid w:val="00CA60DC"/>
    <w:rsid w:val="00CB0823"/>
    <w:rsid w:val="00CB0903"/>
    <w:rsid w:val="00CC47A0"/>
    <w:rsid w:val="00CD2377"/>
    <w:rsid w:val="00CD3DA0"/>
    <w:rsid w:val="00CF46CB"/>
    <w:rsid w:val="00D010C1"/>
    <w:rsid w:val="00D01379"/>
    <w:rsid w:val="00D035A8"/>
    <w:rsid w:val="00D179E0"/>
    <w:rsid w:val="00D210CC"/>
    <w:rsid w:val="00D21F3A"/>
    <w:rsid w:val="00D2227F"/>
    <w:rsid w:val="00D32F74"/>
    <w:rsid w:val="00D452A5"/>
    <w:rsid w:val="00D57388"/>
    <w:rsid w:val="00D679EB"/>
    <w:rsid w:val="00D721C4"/>
    <w:rsid w:val="00D848AC"/>
    <w:rsid w:val="00D91C6F"/>
    <w:rsid w:val="00D96C09"/>
    <w:rsid w:val="00DA7995"/>
    <w:rsid w:val="00DB0160"/>
    <w:rsid w:val="00DD3FD7"/>
    <w:rsid w:val="00DE6140"/>
    <w:rsid w:val="00DF371E"/>
    <w:rsid w:val="00E01F74"/>
    <w:rsid w:val="00E04071"/>
    <w:rsid w:val="00E11217"/>
    <w:rsid w:val="00E201AC"/>
    <w:rsid w:val="00E226C3"/>
    <w:rsid w:val="00E23D3B"/>
    <w:rsid w:val="00E307D4"/>
    <w:rsid w:val="00E31CBF"/>
    <w:rsid w:val="00E40CBC"/>
    <w:rsid w:val="00E47F73"/>
    <w:rsid w:val="00E50B91"/>
    <w:rsid w:val="00E56A8C"/>
    <w:rsid w:val="00E57261"/>
    <w:rsid w:val="00E80FD3"/>
    <w:rsid w:val="00E817D4"/>
    <w:rsid w:val="00E858E4"/>
    <w:rsid w:val="00E9087E"/>
    <w:rsid w:val="00E91965"/>
    <w:rsid w:val="00E91BEE"/>
    <w:rsid w:val="00E97070"/>
    <w:rsid w:val="00EA09A3"/>
    <w:rsid w:val="00EB3BB4"/>
    <w:rsid w:val="00EC7B5E"/>
    <w:rsid w:val="00EE281C"/>
    <w:rsid w:val="00EE5AB4"/>
    <w:rsid w:val="00EE70A5"/>
    <w:rsid w:val="00F00698"/>
    <w:rsid w:val="00F129BF"/>
    <w:rsid w:val="00F2470B"/>
    <w:rsid w:val="00F3287D"/>
    <w:rsid w:val="00F32CBB"/>
    <w:rsid w:val="00F40BD1"/>
    <w:rsid w:val="00F533E6"/>
    <w:rsid w:val="00F70E16"/>
    <w:rsid w:val="00F74B7F"/>
    <w:rsid w:val="00F861F9"/>
    <w:rsid w:val="00FA2E23"/>
    <w:rsid w:val="00FB1102"/>
    <w:rsid w:val="00FB4D66"/>
    <w:rsid w:val="00FB60A8"/>
    <w:rsid w:val="00FC2643"/>
    <w:rsid w:val="00FC4E59"/>
    <w:rsid w:val="00FD334E"/>
    <w:rsid w:val="00FD3783"/>
    <w:rsid w:val="00FD4606"/>
    <w:rsid w:val="00FD5E4D"/>
    <w:rsid w:val="00FE4EAB"/>
    <w:rsid w:val="00FF332C"/>
    <w:rsid w:val="00FF3CBF"/>
    <w:rsid w:val="00FF3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700B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C8C"/>
    <w:pPr>
      <w:jc w:val="both"/>
    </w:pPr>
    <w:rPr>
      <w:rFonts w:ascii="Museo Sans 300" w:hAnsi="Museo Sans 300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FE4EAB"/>
    <w:pPr>
      <w:keepNext/>
      <w:keepLines/>
      <w:spacing w:before="360" w:after="120"/>
      <w:jc w:val="center"/>
      <w:outlineLvl w:val="0"/>
    </w:pPr>
    <w:rPr>
      <w:rFonts w:ascii="Museo Sans Condensed" w:eastAsiaTheme="majorEastAsia" w:hAnsi="Museo Sans Condensed" w:cstheme="majorBidi"/>
      <w:b/>
      <w:caps/>
      <w:color w:val="E4032E"/>
      <w:sz w:val="72"/>
      <w:szCs w:val="72"/>
      <w:lang w:val="es-MX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D32F74"/>
    <w:pPr>
      <w:keepNext/>
      <w:keepLines/>
      <w:spacing w:after="120"/>
      <w:outlineLvl w:val="1"/>
    </w:pPr>
    <w:rPr>
      <w:rFonts w:ascii="Museo Sans Condensed" w:eastAsiaTheme="majorEastAsia" w:hAnsi="Museo Sans Condensed" w:cstheme="majorBidi"/>
      <w:b/>
      <w:color w:val="000000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E4EAB"/>
    <w:rPr>
      <w:rFonts w:ascii="Museo Sans Condensed" w:eastAsiaTheme="majorEastAsia" w:hAnsi="Museo Sans Condensed" w:cstheme="majorBidi"/>
      <w:b/>
      <w:caps/>
      <w:color w:val="E4032E"/>
      <w:sz w:val="72"/>
      <w:szCs w:val="72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D32F74"/>
    <w:rPr>
      <w:rFonts w:ascii="Museo Sans Condensed" w:eastAsiaTheme="majorEastAsia" w:hAnsi="Museo Sans Condensed" w:cstheme="majorBidi"/>
      <w:b/>
      <w:color w:val="000000"/>
      <w:sz w:val="24"/>
      <w:szCs w:val="26"/>
    </w:rPr>
  </w:style>
  <w:style w:type="paragraph" w:styleId="Sinespaciado">
    <w:name w:val="No Spacing"/>
    <w:uiPriority w:val="1"/>
    <w:qFormat/>
    <w:rsid w:val="009B3C8C"/>
    <w:pPr>
      <w:spacing w:after="0" w:line="240" w:lineRule="auto"/>
    </w:pPr>
    <w:rPr>
      <w:rFonts w:ascii="Museo Sans 300" w:hAnsi="Museo Sans 300"/>
    </w:rPr>
  </w:style>
  <w:style w:type="paragraph" w:styleId="Prrafodelista">
    <w:name w:val="List Paragraph"/>
    <w:basedOn w:val="Normal"/>
    <w:uiPriority w:val="34"/>
    <w:qFormat/>
    <w:rsid w:val="0042550D"/>
    <w:pPr>
      <w:ind w:left="720"/>
      <w:contextualSpacing/>
    </w:pPr>
  </w:style>
  <w:style w:type="paragraph" w:styleId="Descripcin">
    <w:name w:val="caption"/>
    <w:basedOn w:val="Normal"/>
    <w:next w:val="Normal"/>
    <w:autoRedefine/>
    <w:uiPriority w:val="35"/>
    <w:unhideWhenUsed/>
    <w:qFormat/>
    <w:rsid w:val="009143DA"/>
    <w:pPr>
      <w:spacing w:after="200" w:line="240" w:lineRule="auto"/>
      <w:jc w:val="center"/>
    </w:pPr>
    <w:rPr>
      <w:iCs/>
      <w:sz w:val="18"/>
      <w:szCs w:val="18"/>
    </w:rPr>
  </w:style>
  <w:style w:type="table" w:styleId="Tablaconcuadrcula">
    <w:name w:val="Table Grid"/>
    <w:basedOn w:val="Tablanormal"/>
    <w:uiPriority w:val="39"/>
    <w:rsid w:val="009F3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20C4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0C4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0C44"/>
    <w:rPr>
      <w:rFonts w:ascii="Museo Sans 300" w:hAnsi="Museo Sans 3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0C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0C44"/>
    <w:rPr>
      <w:rFonts w:ascii="Museo Sans 300" w:hAnsi="Museo Sans 300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C4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9387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387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74D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4D63"/>
    <w:rPr>
      <w:rFonts w:ascii="Museo Sans 300" w:hAnsi="Museo Sans 300"/>
    </w:rPr>
  </w:style>
  <w:style w:type="paragraph" w:styleId="Piedepgina">
    <w:name w:val="footer"/>
    <w:basedOn w:val="Normal"/>
    <w:link w:val="PiedepginaCar"/>
    <w:uiPriority w:val="99"/>
    <w:unhideWhenUsed/>
    <w:rsid w:val="00A74D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4D63"/>
    <w:rPr>
      <w:rFonts w:ascii="Museo Sans 300" w:hAnsi="Museo Sans 3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bservatorio@dadep.gov.co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bservatorio@dadep.gov.c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dadep.gov.c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bservatorio.dadep.gov.co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DABD3-1331-2141-B7B1-7B1856D1D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1748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Sergio Ivan Rojas Berrio</cp:lastModifiedBy>
  <cp:revision>2</cp:revision>
  <dcterms:created xsi:type="dcterms:W3CDTF">2021-11-12T22:37:00Z</dcterms:created>
  <dcterms:modified xsi:type="dcterms:W3CDTF">2021-11-12T22:37:00Z</dcterms:modified>
</cp:coreProperties>
</file>